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EE" w:rsidRPr="00D948EE" w:rsidRDefault="00D948EE" w:rsidP="00D948EE">
      <w:pPr>
        <w:shd w:val="clear" w:color="auto" w:fill="FFFFFF"/>
        <w:spacing w:after="0" w:line="240" w:lineRule="auto"/>
        <w:jc w:val="center"/>
        <w:textAlignment w:val="baseline"/>
        <w:outlineLvl w:val="0"/>
        <w:rPr>
          <w:rFonts w:ascii="Arial" w:eastAsia="Times New Roman" w:hAnsi="Arial" w:cs="Arial"/>
          <w:b/>
          <w:bCs/>
          <w:color w:val="2D2D2D"/>
          <w:kern w:val="36"/>
          <w:sz w:val="40"/>
          <w:szCs w:val="40"/>
          <w:lang w:eastAsia="ru-RU"/>
        </w:rPr>
      </w:pPr>
      <w:bookmarkStart w:id="0" w:name="_GoBack"/>
      <w:r w:rsidRPr="00D948EE">
        <w:rPr>
          <w:rFonts w:ascii="Arial" w:eastAsia="Times New Roman" w:hAnsi="Arial" w:cs="Arial"/>
          <w:b/>
          <w:bCs/>
          <w:color w:val="2D2D2D"/>
          <w:kern w:val="36"/>
          <w:sz w:val="40"/>
          <w:szCs w:val="40"/>
          <w:lang w:eastAsia="ru-RU"/>
        </w:rPr>
        <w:t>О ДОПОЛНИТЕЛЬНЫХ МЕРАХ СОЦИАЛЬНОЙ ПОДДЕРЖКИ СЕМЕЙ, ИМЕЮЩИХ ДЕТЕЙ, НА ТЕРРИТОРИИ РЕСПУБЛИКИ КОМИ (с изменениями на: 25.04.2017)</w:t>
      </w:r>
    </w:p>
    <w:p w:rsidR="00D948EE" w:rsidRPr="00D948EE" w:rsidRDefault="00D948EE" w:rsidP="00D948EE">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948EE">
        <w:rPr>
          <w:rFonts w:ascii="Times New Roman" w:eastAsia="Times New Roman" w:hAnsi="Times New Roman" w:cs="Times New Roman"/>
          <w:color w:val="3C3C3C"/>
          <w:sz w:val="40"/>
          <w:szCs w:val="40"/>
          <w:lang w:eastAsia="ru-RU"/>
        </w:rPr>
        <w:t> </w:t>
      </w:r>
      <w:r w:rsidRPr="00D948EE">
        <w:rPr>
          <w:rFonts w:ascii="Times New Roman" w:eastAsia="Times New Roman" w:hAnsi="Times New Roman" w:cs="Times New Roman"/>
          <w:color w:val="3C3C3C"/>
          <w:sz w:val="40"/>
          <w:szCs w:val="40"/>
          <w:lang w:eastAsia="ru-RU"/>
        </w:rPr>
        <w:br/>
      </w:r>
      <w:bookmarkEnd w:id="0"/>
      <w:r w:rsidRPr="00D948EE">
        <w:rPr>
          <w:rFonts w:ascii="Times New Roman" w:eastAsia="Times New Roman" w:hAnsi="Times New Roman" w:cs="Times New Roman"/>
          <w:color w:val="3C3C3C"/>
          <w:sz w:val="41"/>
          <w:szCs w:val="41"/>
          <w:lang w:eastAsia="ru-RU"/>
        </w:rPr>
        <w:t>ЗАКОН</w:t>
      </w:r>
    </w:p>
    <w:p w:rsidR="00D948EE" w:rsidRPr="00D948EE" w:rsidRDefault="00D948EE" w:rsidP="00D948EE">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948EE">
        <w:rPr>
          <w:rFonts w:ascii="Times New Roman" w:eastAsia="Times New Roman" w:hAnsi="Times New Roman" w:cs="Times New Roman"/>
          <w:color w:val="3C3C3C"/>
          <w:sz w:val="41"/>
          <w:szCs w:val="41"/>
          <w:lang w:eastAsia="ru-RU"/>
        </w:rPr>
        <w:t> РЕСПУБЛИКИ КОМИ </w:t>
      </w:r>
    </w:p>
    <w:p w:rsidR="00D948EE" w:rsidRPr="00D948EE" w:rsidRDefault="00D948EE" w:rsidP="00D948EE">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D948EE">
        <w:rPr>
          <w:rFonts w:ascii="Times New Roman" w:eastAsia="Times New Roman" w:hAnsi="Times New Roman" w:cs="Times New Roman"/>
          <w:color w:val="3C3C3C"/>
          <w:sz w:val="41"/>
          <w:szCs w:val="41"/>
          <w:lang w:eastAsia="ru-RU"/>
        </w:rPr>
        <w:t>от 29 апреля 2011 года N 45-РЗ</w:t>
      </w:r>
    </w:p>
    <w:p w:rsidR="00D948EE" w:rsidRPr="00D948EE" w:rsidRDefault="00D948EE" w:rsidP="00D948EE">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D948EE">
        <w:rPr>
          <w:rFonts w:ascii="Times New Roman" w:eastAsia="Times New Roman" w:hAnsi="Times New Roman" w:cs="Times New Roman"/>
          <w:color w:val="3C3C3C"/>
          <w:sz w:val="41"/>
          <w:szCs w:val="41"/>
          <w:lang w:eastAsia="ru-RU"/>
        </w:rPr>
        <w:t>О ДОПОЛНИТЕЛЬНЫХ МЕРАХ СОЦИАЛЬНОЙ ПОДДЕРЖКИ СЕМЕЙ, ИМЕЮЩИХ ДЕТЕЙ, НА ТЕРРИТОРИИ РЕСПУБЛИКИ КОМИ</w:t>
      </w:r>
    </w:p>
    <w:p w:rsidR="00D948EE" w:rsidRPr="00D948EE" w:rsidRDefault="00D948EE" w:rsidP="00D948EE">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t>(в ред. </w:t>
      </w:r>
      <w:hyperlink r:id="rId5" w:history="1">
        <w:r w:rsidRPr="00D948EE">
          <w:rPr>
            <w:rFonts w:ascii="Times New Roman" w:eastAsia="Times New Roman" w:hAnsi="Times New Roman" w:cs="Times New Roman"/>
            <w:color w:val="00466E"/>
            <w:sz w:val="21"/>
            <w:szCs w:val="21"/>
            <w:u w:val="single"/>
            <w:lang w:eastAsia="ru-RU"/>
          </w:rPr>
          <w:t>Законов Республики Коми от 28.09.2011 N 75-РЗ</w:t>
        </w:r>
      </w:hyperlink>
      <w:r w:rsidRPr="00D948EE">
        <w:rPr>
          <w:rFonts w:ascii="Times New Roman" w:eastAsia="Times New Roman" w:hAnsi="Times New Roman" w:cs="Times New Roman"/>
          <w:color w:val="2D2D2D"/>
          <w:sz w:val="21"/>
          <w:szCs w:val="21"/>
          <w:lang w:eastAsia="ru-RU"/>
        </w:rPr>
        <w:t>, </w:t>
      </w:r>
      <w:hyperlink r:id="rId6" w:history="1">
        <w:r w:rsidRPr="00D948EE">
          <w:rPr>
            <w:rFonts w:ascii="Times New Roman" w:eastAsia="Times New Roman" w:hAnsi="Times New Roman" w:cs="Times New Roman"/>
            <w:color w:val="00466E"/>
            <w:sz w:val="21"/>
            <w:szCs w:val="21"/>
            <w:u w:val="single"/>
            <w:lang w:eastAsia="ru-RU"/>
          </w:rPr>
          <w:t>от 01.12.2011 N 116-РЗ</w:t>
        </w:r>
      </w:hyperlink>
      <w:r w:rsidRPr="00D948EE">
        <w:rPr>
          <w:rFonts w:ascii="Times New Roman" w:eastAsia="Times New Roman" w:hAnsi="Times New Roman" w:cs="Times New Roman"/>
          <w:color w:val="2D2D2D"/>
          <w:sz w:val="21"/>
          <w:szCs w:val="21"/>
          <w:lang w:eastAsia="ru-RU"/>
        </w:rPr>
        <w:t>, </w:t>
      </w:r>
      <w:hyperlink r:id="rId7" w:history="1">
        <w:r w:rsidRPr="00D948EE">
          <w:rPr>
            <w:rFonts w:ascii="Times New Roman" w:eastAsia="Times New Roman" w:hAnsi="Times New Roman" w:cs="Times New Roman"/>
            <w:color w:val="00466E"/>
            <w:sz w:val="21"/>
            <w:szCs w:val="21"/>
            <w:u w:val="single"/>
            <w:lang w:eastAsia="ru-RU"/>
          </w:rPr>
          <w:t>от 27.02.2012 N 13-РЗ</w:t>
        </w:r>
      </w:hyperlink>
      <w:r w:rsidRPr="00D948EE">
        <w:rPr>
          <w:rFonts w:ascii="Times New Roman" w:eastAsia="Times New Roman" w:hAnsi="Times New Roman" w:cs="Times New Roman"/>
          <w:color w:val="2D2D2D"/>
          <w:sz w:val="21"/>
          <w:szCs w:val="21"/>
          <w:lang w:eastAsia="ru-RU"/>
        </w:rPr>
        <w:t>, </w:t>
      </w:r>
      <w:hyperlink r:id="rId8" w:history="1">
        <w:r w:rsidRPr="00D948EE">
          <w:rPr>
            <w:rFonts w:ascii="Times New Roman" w:eastAsia="Times New Roman" w:hAnsi="Times New Roman" w:cs="Times New Roman"/>
            <w:color w:val="00466E"/>
            <w:sz w:val="21"/>
            <w:szCs w:val="21"/>
            <w:u w:val="single"/>
            <w:lang w:eastAsia="ru-RU"/>
          </w:rPr>
          <w:t>от 04.10.2013 N 80-РЗ</w:t>
        </w:r>
      </w:hyperlink>
      <w:r w:rsidRPr="00D948EE">
        <w:rPr>
          <w:rFonts w:ascii="Times New Roman" w:eastAsia="Times New Roman" w:hAnsi="Times New Roman" w:cs="Times New Roman"/>
          <w:color w:val="2D2D2D"/>
          <w:sz w:val="21"/>
          <w:szCs w:val="21"/>
          <w:lang w:eastAsia="ru-RU"/>
        </w:rPr>
        <w:t>, </w:t>
      </w:r>
      <w:hyperlink r:id="rId9" w:history="1">
        <w:r w:rsidRPr="00D948EE">
          <w:rPr>
            <w:rFonts w:ascii="Times New Roman" w:eastAsia="Times New Roman" w:hAnsi="Times New Roman" w:cs="Times New Roman"/>
            <w:color w:val="00466E"/>
            <w:sz w:val="21"/>
            <w:szCs w:val="21"/>
            <w:u w:val="single"/>
            <w:lang w:eastAsia="ru-RU"/>
          </w:rPr>
          <w:t>от 04.03.2014 N 17-РЗ</w:t>
        </w:r>
      </w:hyperlink>
      <w:r w:rsidRPr="00D948EE">
        <w:rPr>
          <w:rFonts w:ascii="Times New Roman" w:eastAsia="Times New Roman" w:hAnsi="Times New Roman" w:cs="Times New Roman"/>
          <w:color w:val="2D2D2D"/>
          <w:sz w:val="21"/>
          <w:szCs w:val="21"/>
          <w:lang w:eastAsia="ru-RU"/>
        </w:rPr>
        <w:t>, </w:t>
      </w:r>
      <w:hyperlink r:id="rId10" w:history="1">
        <w:r w:rsidRPr="00D948EE">
          <w:rPr>
            <w:rFonts w:ascii="Times New Roman" w:eastAsia="Times New Roman" w:hAnsi="Times New Roman" w:cs="Times New Roman"/>
            <w:color w:val="00466E"/>
            <w:sz w:val="21"/>
            <w:szCs w:val="21"/>
            <w:u w:val="single"/>
            <w:lang w:eastAsia="ru-RU"/>
          </w:rPr>
          <w:t>от 08.05.2014 N 58-РЗ</w:t>
        </w:r>
      </w:hyperlink>
      <w:r w:rsidRPr="00D948EE">
        <w:rPr>
          <w:rFonts w:ascii="Times New Roman" w:eastAsia="Times New Roman" w:hAnsi="Times New Roman" w:cs="Times New Roman"/>
          <w:color w:val="2D2D2D"/>
          <w:sz w:val="21"/>
          <w:szCs w:val="21"/>
          <w:lang w:eastAsia="ru-RU"/>
        </w:rPr>
        <w:t>, </w:t>
      </w:r>
      <w:hyperlink r:id="rId11" w:history="1">
        <w:r w:rsidRPr="00D948EE">
          <w:rPr>
            <w:rFonts w:ascii="Times New Roman" w:eastAsia="Times New Roman" w:hAnsi="Times New Roman" w:cs="Times New Roman"/>
            <w:color w:val="00466E"/>
            <w:sz w:val="21"/>
            <w:szCs w:val="21"/>
            <w:u w:val="single"/>
            <w:lang w:eastAsia="ru-RU"/>
          </w:rPr>
          <w:t>от 09.12.2014 N 158-РЗ</w:t>
        </w:r>
      </w:hyperlink>
      <w:r w:rsidRPr="00D948EE">
        <w:rPr>
          <w:rFonts w:ascii="Times New Roman" w:eastAsia="Times New Roman" w:hAnsi="Times New Roman" w:cs="Times New Roman"/>
          <w:color w:val="2D2D2D"/>
          <w:sz w:val="21"/>
          <w:szCs w:val="21"/>
          <w:lang w:eastAsia="ru-RU"/>
        </w:rPr>
        <w:t>, </w:t>
      </w:r>
      <w:hyperlink r:id="rId12" w:history="1">
        <w:r w:rsidRPr="00D948EE">
          <w:rPr>
            <w:rFonts w:ascii="Times New Roman" w:eastAsia="Times New Roman" w:hAnsi="Times New Roman" w:cs="Times New Roman"/>
            <w:color w:val="00466E"/>
            <w:sz w:val="21"/>
            <w:szCs w:val="21"/>
            <w:u w:val="single"/>
            <w:lang w:eastAsia="ru-RU"/>
          </w:rPr>
          <w:t>от 27.04.2015 N 30-РЗ</w:t>
        </w:r>
      </w:hyperlink>
      <w:r w:rsidRPr="00D948EE">
        <w:rPr>
          <w:rFonts w:ascii="Times New Roman" w:eastAsia="Times New Roman" w:hAnsi="Times New Roman" w:cs="Times New Roman"/>
          <w:color w:val="2D2D2D"/>
          <w:sz w:val="21"/>
          <w:szCs w:val="21"/>
          <w:lang w:eastAsia="ru-RU"/>
        </w:rPr>
        <w:t>, </w:t>
      </w:r>
      <w:hyperlink r:id="rId13" w:history="1">
        <w:r w:rsidRPr="00D948EE">
          <w:rPr>
            <w:rFonts w:ascii="Times New Roman" w:eastAsia="Times New Roman" w:hAnsi="Times New Roman" w:cs="Times New Roman"/>
            <w:color w:val="00466E"/>
            <w:sz w:val="21"/>
            <w:szCs w:val="21"/>
            <w:u w:val="single"/>
            <w:lang w:eastAsia="ru-RU"/>
          </w:rPr>
          <w:t>от 03.10.2016 N 75-РЗ</w:t>
        </w:r>
      </w:hyperlink>
      <w:r w:rsidRPr="00D948EE">
        <w:rPr>
          <w:rFonts w:ascii="Times New Roman" w:eastAsia="Times New Roman" w:hAnsi="Times New Roman" w:cs="Times New Roman"/>
          <w:color w:val="2D2D2D"/>
          <w:sz w:val="21"/>
          <w:szCs w:val="21"/>
          <w:lang w:eastAsia="ru-RU"/>
        </w:rPr>
        <w:t>, </w:t>
      </w:r>
      <w:hyperlink r:id="rId14" w:history="1">
        <w:r w:rsidRPr="00D948EE">
          <w:rPr>
            <w:rFonts w:ascii="Times New Roman" w:eastAsia="Times New Roman" w:hAnsi="Times New Roman" w:cs="Times New Roman"/>
            <w:color w:val="00466E"/>
            <w:sz w:val="21"/>
            <w:szCs w:val="21"/>
            <w:u w:val="single"/>
            <w:lang w:eastAsia="ru-RU"/>
          </w:rPr>
          <w:t>от 27.10.2016 N 109-РЗ</w:t>
        </w:r>
      </w:hyperlink>
      <w:r w:rsidRPr="00D948EE">
        <w:rPr>
          <w:rFonts w:ascii="Times New Roman" w:eastAsia="Times New Roman" w:hAnsi="Times New Roman" w:cs="Times New Roman"/>
          <w:color w:val="2D2D2D"/>
          <w:sz w:val="21"/>
          <w:szCs w:val="21"/>
          <w:lang w:eastAsia="ru-RU"/>
        </w:rPr>
        <w:t>, </w:t>
      </w:r>
      <w:hyperlink r:id="rId15" w:history="1">
        <w:r w:rsidRPr="00D948EE">
          <w:rPr>
            <w:rFonts w:ascii="Times New Roman" w:eastAsia="Times New Roman" w:hAnsi="Times New Roman" w:cs="Times New Roman"/>
            <w:color w:val="00466E"/>
            <w:sz w:val="21"/>
            <w:szCs w:val="21"/>
            <w:u w:val="single"/>
            <w:lang w:eastAsia="ru-RU"/>
          </w:rPr>
          <w:t>от 25.04.2017 N 31-РЗ</w:t>
        </w:r>
      </w:hyperlink>
      <w:r w:rsidRPr="00D948EE">
        <w:rPr>
          <w:rFonts w:ascii="Times New Roman" w:eastAsia="Times New Roman" w:hAnsi="Times New Roman" w:cs="Times New Roman"/>
          <w:color w:val="2D2D2D"/>
          <w:sz w:val="21"/>
          <w:szCs w:val="21"/>
          <w:lang w:eastAsia="ru-RU"/>
        </w:rPr>
        <w:t>)</w:t>
      </w:r>
    </w:p>
    <w:p w:rsidR="00D948EE" w:rsidRPr="00D948EE" w:rsidRDefault="00D948EE" w:rsidP="00D948E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t>Принят</w:t>
      </w:r>
      <w:r w:rsidRPr="00D948EE">
        <w:rPr>
          <w:rFonts w:ascii="Times New Roman" w:eastAsia="Times New Roman" w:hAnsi="Times New Roman" w:cs="Times New Roman"/>
          <w:color w:val="2D2D2D"/>
          <w:sz w:val="21"/>
          <w:szCs w:val="21"/>
          <w:lang w:eastAsia="ru-RU"/>
        </w:rPr>
        <w:br/>
        <w:t>Государственным Советом Республики Коми</w:t>
      </w:r>
      <w:r w:rsidRPr="00D948EE">
        <w:rPr>
          <w:rFonts w:ascii="Times New Roman" w:eastAsia="Times New Roman" w:hAnsi="Times New Roman" w:cs="Times New Roman"/>
          <w:color w:val="2D2D2D"/>
          <w:sz w:val="21"/>
          <w:szCs w:val="21"/>
          <w:lang w:eastAsia="ru-RU"/>
        </w:rPr>
        <w:br/>
        <w:t>21 апреля 2011 года </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r>
    </w:p>
    <w:p w:rsidR="00D948EE" w:rsidRPr="00D948EE" w:rsidRDefault="00D948EE" w:rsidP="00D948E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br/>
        <w:t>Настоящий Закон устанавливает на территории Республики Коми дополнительные меры социальной поддержки семей, имеющих детей, в соответствии с </w:t>
      </w:r>
      <w:hyperlink r:id="rId16" w:history="1">
        <w:r w:rsidRPr="00D948EE">
          <w:rPr>
            <w:rFonts w:ascii="Times New Roman" w:eastAsia="Times New Roman" w:hAnsi="Times New Roman" w:cs="Times New Roman"/>
            <w:color w:val="00466E"/>
            <w:sz w:val="21"/>
            <w:szCs w:val="21"/>
            <w:u w:val="single"/>
            <w:lang w:eastAsia="ru-RU"/>
          </w:rPr>
          <w:t>Федеральным законом "О дополнительных мерах государственной поддержки семей, имеющих детей"</w:t>
        </w:r>
      </w:hyperlink>
      <w:r w:rsidRPr="00D948EE">
        <w:rPr>
          <w:rFonts w:ascii="Times New Roman" w:eastAsia="Times New Roman" w:hAnsi="Times New Roman" w:cs="Times New Roman"/>
          <w:color w:val="2D2D2D"/>
          <w:sz w:val="21"/>
          <w:szCs w:val="21"/>
          <w:lang w:eastAsia="ru-RU"/>
        </w:rPr>
        <w:t>.</w:t>
      </w:r>
    </w:p>
    <w:p w:rsidR="00D948EE" w:rsidRPr="00D948EE" w:rsidRDefault="00D948EE" w:rsidP="00D948E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948EE">
        <w:rPr>
          <w:rFonts w:ascii="Arial" w:eastAsia="Times New Roman" w:hAnsi="Arial" w:cs="Arial"/>
          <w:color w:val="4C4C4C"/>
          <w:sz w:val="38"/>
          <w:szCs w:val="38"/>
          <w:lang w:eastAsia="ru-RU"/>
        </w:rPr>
        <w:t>Статья 1. Основные понятия, используемые в настоящем Законе</w:t>
      </w:r>
    </w:p>
    <w:p w:rsidR="00D948EE" w:rsidRPr="00D948EE" w:rsidRDefault="00D948EE" w:rsidP="00D948E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br/>
        <w:t>В настоящем Законе используются следующие основные понятия:</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1) дополнительные меры социальной поддержки семей, имеющих детей, - меры, обеспечивающие возможность улучшения жилищных условий, получения образования ребенком (детьми), получения платных медицинских услуг ребенком (детьми), проведения капитального и (или) текущего ремонта жилого помещения, переустройства и (или) перепланировки жилого помещения с учетом особенностей, установленных настоящим Законом (далее - дополнительные меры социальной поддержки);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(п. 1 в ред. </w:t>
      </w:r>
      <w:hyperlink r:id="rId17" w:history="1">
        <w:r w:rsidRPr="00D948EE">
          <w:rPr>
            <w:rFonts w:ascii="Times New Roman" w:eastAsia="Times New Roman" w:hAnsi="Times New Roman" w:cs="Times New Roman"/>
            <w:color w:val="00466E"/>
            <w:sz w:val="21"/>
            <w:szCs w:val="21"/>
            <w:u w:val="single"/>
            <w:lang w:eastAsia="ru-RU"/>
          </w:rPr>
          <w:t>Закона Республики Коми от 08.05.2014 N 58-РЗ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lastRenderedPageBreak/>
        <w:t>2) семья - родители (родитель, законные представители) и их дети, совместно проживающие с ними;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3) региональный семейный капитал - средства республиканского бюджета Республики Коми, направляемые на реализацию дополнительных мер социальной поддержки, установленных настоящим Законом;</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4) сертификат на региональный семейный капитал - именной документ, подтверждающий право на дополнительные меры социальной поддержки.</w:t>
      </w:r>
    </w:p>
    <w:p w:rsidR="00D948EE" w:rsidRPr="00D948EE" w:rsidRDefault="00D948EE" w:rsidP="00D948E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948EE">
        <w:rPr>
          <w:rFonts w:ascii="Arial" w:eastAsia="Times New Roman" w:hAnsi="Arial" w:cs="Arial"/>
          <w:color w:val="4C4C4C"/>
          <w:sz w:val="38"/>
          <w:szCs w:val="38"/>
          <w:lang w:eastAsia="ru-RU"/>
        </w:rPr>
        <w:t>Статья 2. Право на дополнительные меры социальной поддержки</w:t>
      </w:r>
    </w:p>
    <w:p w:rsidR="00D948EE" w:rsidRPr="00D948EE" w:rsidRDefault="00D948EE" w:rsidP="00D948E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1. Право на дополнительные меры социальной поддержки возникает при рождении ребенка (детей), имеющего (имеющих) гражданство Российской Федерации, у следующих граждан Российской Федерации, проживающих на территории Республики Коми: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1) матерей, родивших начиная с 1 января 2011 года ребенка, который является третьим ребенком по счету с учетом положений пункта 1 части 2 настоящей статьи;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матерей, родивших начиная с 1 января 2011 года ребенка, который является четвертым или последующим ребенком по счету с учетом положений пункта 1 части 2 настоящей статьи, если ранее они не воспользовались правом на дополнительные меры социальной поддержки в соответствии с пунктом 1 настоящей части.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При возникновении права на дополнительные меры социальной поддержки лиц, указанных в части 1 настоящей статьи: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1) учитываются:</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а) предыдущие дети, рожденные данными лицами;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б) предыдущие дети, усыновленные по 31 декабря 2010 года данными лицами;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в) дети, в отношении которых данные лица были лишены родительских прав и впоследствии восстановлены в родительских правах;</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w:t>
      </w:r>
      <w:proofErr w:type="spellStart"/>
      <w:r w:rsidRPr="00D948EE">
        <w:rPr>
          <w:rFonts w:ascii="Times New Roman" w:eastAsia="Times New Roman" w:hAnsi="Times New Roman" w:cs="Times New Roman"/>
          <w:color w:val="2D2D2D"/>
          <w:sz w:val="21"/>
          <w:szCs w:val="21"/>
          <w:lang w:eastAsia="ru-RU"/>
        </w:rPr>
        <w:t>пп</w:t>
      </w:r>
      <w:proofErr w:type="spellEnd"/>
      <w:r w:rsidRPr="00D948EE">
        <w:rPr>
          <w:rFonts w:ascii="Times New Roman" w:eastAsia="Times New Roman" w:hAnsi="Times New Roman" w:cs="Times New Roman"/>
          <w:color w:val="2D2D2D"/>
          <w:sz w:val="21"/>
          <w:szCs w:val="21"/>
          <w:lang w:eastAsia="ru-RU"/>
        </w:rPr>
        <w:t>. "в" введен </w:t>
      </w:r>
      <w:hyperlink r:id="rId18" w:history="1">
        <w:r w:rsidRPr="00D948EE">
          <w:rPr>
            <w:rFonts w:ascii="Times New Roman" w:eastAsia="Times New Roman" w:hAnsi="Times New Roman" w:cs="Times New Roman"/>
            <w:color w:val="00466E"/>
            <w:sz w:val="21"/>
            <w:szCs w:val="21"/>
            <w:u w:val="single"/>
            <w:lang w:eastAsia="ru-RU"/>
          </w:rPr>
          <w:t>Законом Республики Коми от 04.03.2014 N 17-РЗ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(п. 1 в ред. </w:t>
      </w:r>
      <w:hyperlink r:id="rId19" w:history="1">
        <w:r w:rsidRPr="00D948EE">
          <w:rPr>
            <w:rFonts w:ascii="Times New Roman" w:eastAsia="Times New Roman" w:hAnsi="Times New Roman" w:cs="Times New Roman"/>
            <w:color w:val="00466E"/>
            <w:sz w:val="21"/>
            <w:szCs w:val="21"/>
            <w:u w:val="single"/>
            <w:lang w:eastAsia="ru-RU"/>
          </w:rPr>
          <w:t>Закона Республики Коми от 04.10.2013 N 80-РЗ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не учитываются дети, в отношении которых данные лица лишены родительских прав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lastRenderedPageBreak/>
        <w:br/>
        <w:t>(п. 2 в ред. </w:t>
      </w:r>
      <w:hyperlink r:id="rId20" w:history="1">
        <w:r w:rsidRPr="00D948EE">
          <w:rPr>
            <w:rFonts w:ascii="Times New Roman" w:eastAsia="Times New Roman" w:hAnsi="Times New Roman" w:cs="Times New Roman"/>
            <w:color w:val="00466E"/>
            <w:sz w:val="21"/>
            <w:szCs w:val="21"/>
            <w:u w:val="single"/>
            <w:lang w:eastAsia="ru-RU"/>
          </w:rPr>
          <w:t>Закона Республики Коми от 04.03.2014 N 17-РЗ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3. Право матерей, указанных в части 1 настоящей статьи, на дополнительные меры социальной поддержки прекращается и возникает у отца ребенка независимо от наличия гражданства Российской Федерации или статуса лица без гражданства в случаях смерти матери,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осуждения за совершение в отношении своего ребенка (детей) умышленного преступления, относящегося к преступлениям против личности, если судимость не снята или не погашена в установленном федеральным законодательством порядке. Право на дополнительные меры социальной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социальной поддержки, а также если ребенок, в связи с рождением которого возникло право на дополнительные меры социальной поддержки, признан в порядке, предусмотренном </w:t>
      </w:r>
      <w:hyperlink r:id="rId21" w:history="1">
        <w:r w:rsidRPr="00D948EE">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D948EE">
        <w:rPr>
          <w:rFonts w:ascii="Times New Roman" w:eastAsia="Times New Roman" w:hAnsi="Times New Roman" w:cs="Times New Roman"/>
          <w:color w:val="2D2D2D"/>
          <w:sz w:val="21"/>
          <w:szCs w:val="21"/>
          <w:lang w:eastAsia="ru-RU"/>
        </w:rPr>
        <w:t>, после смерти матери оставшимся без попечения родителей.</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(в ред. </w:t>
      </w:r>
      <w:hyperlink r:id="rId22" w:history="1">
        <w:r w:rsidRPr="00D948EE">
          <w:rPr>
            <w:rFonts w:ascii="Times New Roman" w:eastAsia="Times New Roman" w:hAnsi="Times New Roman" w:cs="Times New Roman"/>
            <w:color w:val="00466E"/>
            <w:sz w:val="21"/>
            <w:szCs w:val="21"/>
            <w:u w:val="single"/>
            <w:lang w:eastAsia="ru-RU"/>
          </w:rPr>
          <w:t>Закона Республики Коми от 04.03.2014 N 17-РЗ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4. В случаях если отец ребенка, у которого в соответствии с частью 3 настоящей статьи возникло право на дополнительные меры социальной поддержки, умер, объявлен умершим, лишен родительских прав в отношении ребенка, в связи с рождением которого возникло право на дополнительные меры социальной поддержки, осужден за совершение в отношении своего ребенка (детей) умышленного преступления, относящегося к преступлениям против личности, если судимость не снята или не погашена в установленном федеральным законодательством порядке, его право на дополнительные меры социальной поддержки прекращается и возникает у ребенка (детей в равных долях), не достигшего (не достигших) совершеннолетия, и (или) у совершеннолетнего ребенка (детей в равных долях), обучающегося (обучающихся)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(часть 4 в ред. </w:t>
      </w:r>
      <w:hyperlink r:id="rId23" w:history="1">
        <w:r w:rsidRPr="00D948EE">
          <w:rPr>
            <w:rFonts w:ascii="Times New Roman" w:eastAsia="Times New Roman" w:hAnsi="Times New Roman" w:cs="Times New Roman"/>
            <w:color w:val="00466E"/>
            <w:sz w:val="21"/>
            <w:szCs w:val="21"/>
            <w:u w:val="single"/>
            <w:lang w:eastAsia="ru-RU"/>
          </w:rPr>
          <w:t>Закона Республики Коми от 04.03.2014 N 17-РЗ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5. Право на дополнительные меры социальной поддержки возникает у ребенка (детей в равных долях), указанного (указанных) в части 4 настоящей статьи, в случае, если мать этого ребенка, право которой на дополнительные меры социальной поддержки прекратилось по основаниям, указанным в части 3 настоящей статьи, являлась единственным родителем ребенка, в связи с рождением которого возникло право на дополнительные меры социальной поддержки, либо в случае, если у отца ребенка (детей) не возникло право на дополнительные меры социальной поддержки по основаниям, указанным в части 3 настоящей статьи.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6. Право на дополнительные меры социальной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 xml:space="preserve">7. Право на дополнительные меры социальной поддержки возникает со дня рождения соответственно </w:t>
      </w:r>
      <w:r w:rsidRPr="00D948EE">
        <w:rPr>
          <w:rFonts w:ascii="Times New Roman" w:eastAsia="Times New Roman" w:hAnsi="Times New Roman" w:cs="Times New Roman"/>
          <w:color w:val="2D2D2D"/>
          <w:sz w:val="21"/>
          <w:szCs w:val="21"/>
          <w:lang w:eastAsia="ru-RU"/>
        </w:rPr>
        <w:lastRenderedPageBreak/>
        <w:t>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шести месяцев со дня рождения третьего ребенка или последующих детей.</w:t>
      </w:r>
    </w:p>
    <w:p w:rsidR="00D948EE" w:rsidRPr="00D948EE" w:rsidRDefault="00D948EE" w:rsidP="00D948E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948EE">
        <w:rPr>
          <w:rFonts w:ascii="Arial" w:eastAsia="Times New Roman" w:hAnsi="Arial" w:cs="Arial"/>
          <w:color w:val="4C4C4C"/>
          <w:sz w:val="38"/>
          <w:szCs w:val="38"/>
          <w:lang w:eastAsia="ru-RU"/>
        </w:rPr>
        <w:t>Статья 3. Сертификат на региональный семейный капитал</w:t>
      </w:r>
    </w:p>
    <w:p w:rsidR="00D948EE" w:rsidRPr="00D948EE" w:rsidRDefault="00D948EE" w:rsidP="00D948E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br/>
        <w:t>1. Лица, указанные в частях 1, 3 - 5 статьи 2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2 настоящего Закона, вправе обратиться в государственное учреждение Республики Коми, определенное Правительством Республики Коми, по месту жительства или по месту пребывания за получением сертификата на региональный семейный капитал (далее - сертификат) в любое время после возникновения права на дополнительные меры социальной поддержки путем подачи соответствующего заявления со всеми необходимыми документами, перечень которых устанавливается Правительством Республики Коми (их копиями, верность которых засвидетельствована в установленном законом порядке).</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(в ред. </w:t>
      </w:r>
      <w:hyperlink r:id="rId24" w:history="1">
        <w:r w:rsidRPr="00D948EE">
          <w:rPr>
            <w:rFonts w:ascii="Times New Roman" w:eastAsia="Times New Roman" w:hAnsi="Times New Roman" w:cs="Times New Roman"/>
            <w:color w:val="00466E"/>
            <w:sz w:val="21"/>
            <w:szCs w:val="21"/>
            <w:u w:val="single"/>
            <w:lang w:eastAsia="ru-RU"/>
          </w:rPr>
          <w:t>Закона Республики Коми от 28.09.2011 N 75-РЗ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Форма сертификата, правила подачи заявления о выдаче сертификата и правила выдачи сертификата (его дубликата) устанавливаются Правительством Республики Коми.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3. Лица, у которых возникло право на дополнительные меры социальной поддержки по основаниям, предусмотренным частями 3 - 5 статьи 2 настоящего Закона, или их законные представители вправе обратиться с заявлением о выдаче сертификата в порядке, установленном настоящей статьей.</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4.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 в случае неиспользования в полном объеме регионального семейного капитала.</w:t>
      </w:r>
    </w:p>
    <w:p w:rsidR="00D948EE" w:rsidRPr="00D948EE" w:rsidRDefault="00D948EE" w:rsidP="00D948E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948EE">
        <w:rPr>
          <w:rFonts w:ascii="Arial" w:eastAsia="Times New Roman" w:hAnsi="Arial" w:cs="Arial"/>
          <w:color w:val="4C4C4C"/>
          <w:sz w:val="38"/>
          <w:szCs w:val="38"/>
          <w:lang w:eastAsia="ru-RU"/>
        </w:rPr>
        <w:t>Статья 4. Размер регионального семейного капитала</w:t>
      </w:r>
    </w:p>
    <w:p w:rsidR="00D948EE" w:rsidRPr="00D948EE" w:rsidRDefault="00D948EE" w:rsidP="00D948E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br/>
        <w:t>1. Региональный семейный капитал устанавливается в размере 150 000 рублей.</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Размер регионального семейного капитала уменьшается на сумму средств, использованных в результате распоряжения этим капиталом.</w:t>
      </w:r>
    </w:p>
    <w:p w:rsidR="00D948EE" w:rsidRPr="00D948EE" w:rsidRDefault="00D948EE" w:rsidP="00D948E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948EE">
        <w:rPr>
          <w:rFonts w:ascii="Arial" w:eastAsia="Times New Roman" w:hAnsi="Arial" w:cs="Arial"/>
          <w:color w:val="4C4C4C"/>
          <w:sz w:val="38"/>
          <w:szCs w:val="38"/>
          <w:lang w:eastAsia="ru-RU"/>
        </w:rPr>
        <w:t>Статья 5. Распоряжение средствами регионального семейного капитала</w:t>
      </w:r>
    </w:p>
    <w:p w:rsidR="00D948EE" w:rsidRPr="00D948EE" w:rsidRDefault="00D948EE" w:rsidP="00D948E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lastRenderedPageBreak/>
        <w:br/>
        <w:t>1. Распоряжение средствами (частью средств) регионального семейного капитала осуществляется лицами, указанными в частях 1, 3 - 5 статьи 2 настоящего Закона, получившими сертификат, путем подачи в государственное учреждение Республики Коми, определенное Правительством Республики Коми, по месту жительства или по месту пребывания заявления о распоряжении средствами регионального семейного капитала (далее - заявление о распоряжении), в котором указывается направление использования регионального семейного капитала в соответствии с настоящим Законом.</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(в ред. </w:t>
      </w:r>
      <w:hyperlink r:id="rId25" w:history="1">
        <w:r w:rsidRPr="00D948EE">
          <w:rPr>
            <w:rFonts w:ascii="Times New Roman" w:eastAsia="Times New Roman" w:hAnsi="Times New Roman" w:cs="Times New Roman"/>
            <w:color w:val="00466E"/>
            <w:sz w:val="21"/>
            <w:szCs w:val="21"/>
            <w:u w:val="single"/>
            <w:lang w:eastAsia="ru-RU"/>
          </w:rPr>
          <w:t>Закона Республики Коми от 01.12.2011 N 116-РЗ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В случаях если у ребенка (детей) право на дополнительные меры социальной поддержки возникло по основаниям, предусмотренным частями 4 и 5 статьи 2 настоящего Закона, распоряжение средствами (частью средств) регионального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шести месяцев со дня рождения ребенка. Распоряжение средствами (частью средств) регионального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(в ред. </w:t>
      </w:r>
      <w:hyperlink r:id="rId26" w:history="1">
        <w:r w:rsidRPr="00D948EE">
          <w:rPr>
            <w:rFonts w:ascii="Times New Roman" w:eastAsia="Times New Roman" w:hAnsi="Times New Roman" w:cs="Times New Roman"/>
            <w:color w:val="00466E"/>
            <w:sz w:val="21"/>
            <w:szCs w:val="21"/>
            <w:u w:val="single"/>
            <w:lang w:eastAsia="ru-RU"/>
          </w:rPr>
          <w:t>Закона Республики Коми от 01.12.2011 N 116-РЗ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3. Лица, получившие сертификат, могут распоряжаться средствами регионального семейного капитала в полном объеме либо по частям по следующим направлениям:</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1) улучшение жилищных условий;</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получение образования ребенком (детьми);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3) получение платных медицинских услуг ребенком (детьми);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(в ред. </w:t>
      </w:r>
      <w:hyperlink r:id="rId27" w:history="1">
        <w:r w:rsidRPr="00D948EE">
          <w:rPr>
            <w:rFonts w:ascii="Times New Roman" w:eastAsia="Times New Roman" w:hAnsi="Times New Roman" w:cs="Times New Roman"/>
            <w:color w:val="00466E"/>
            <w:sz w:val="21"/>
            <w:szCs w:val="21"/>
            <w:u w:val="single"/>
            <w:lang w:eastAsia="ru-RU"/>
          </w:rPr>
          <w:t>Закона Республики Коми от 08.05.2014 N 58-РЗ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4) проведение капитального и (или) текущего ремонта жилого помещения;</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(п. 4 введен </w:t>
      </w:r>
      <w:hyperlink r:id="rId28" w:history="1">
        <w:r w:rsidRPr="00D948EE">
          <w:rPr>
            <w:rFonts w:ascii="Times New Roman" w:eastAsia="Times New Roman" w:hAnsi="Times New Roman" w:cs="Times New Roman"/>
            <w:color w:val="00466E"/>
            <w:sz w:val="21"/>
            <w:szCs w:val="21"/>
            <w:u w:val="single"/>
            <w:lang w:eastAsia="ru-RU"/>
          </w:rPr>
          <w:t>Законом Республики Коми от 08.05.2014 N 58-РЗ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5) переустройство и (или) перепланировка жилого помещения.</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(п. 5 введен </w:t>
      </w:r>
      <w:hyperlink r:id="rId29" w:history="1">
        <w:r w:rsidRPr="00D948EE">
          <w:rPr>
            <w:rFonts w:ascii="Times New Roman" w:eastAsia="Times New Roman" w:hAnsi="Times New Roman" w:cs="Times New Roman"/>
            <w:color w:val="00466E"/>
            <w:sz w:val="21"/>
            <w:szCs w:val="21"/>
            <w:u w:val="single"/>
            <w:lang w:eastAsia="ru-RU"/>
          </w:rPr>
          <w:t>Законом Республики Коми от 08.05.2014 N 58-РЗ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 xml:space="preserve">4. Распоряжение средствами (частью средств) регионального семейного капитала может </w:t>
      </w:r>
      <w:r w:rsidRPr="00D948EE">
        <w:rPr>
          <w:rFonts w:ascii="Times New Roman" w:eastAsia="Times New Roman" w:hAnsi="Times New Roman" w:cs="Times New Roman"/>
          <w:color w:val="2D2D2D"/>
          <w:sz w:val="21"/>
          <w:szCs w:val="21"/>
          <w:lang w:eastAsia="ru-RU"/>
        </w:rPr>
        <w:lastRenderedPageBreak/>
        <w:t>осуществляться лицами, получившими сертификат, одновременно по нескольким направлениям, установленным настоящим Законом.</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(в ред. </w:t>
      </w:r>
      <w:hyperlink r:id="rId30" w:history="1">
        <w:r w:rsidRPr="00D948EE">
          <w:rPr>
            <w:rFonts w:ascii="Times New Roman" w:eastAsia="Times New Roman" w:hAnsi="Times New Roman" w:cs="Times New Roman"/>
            <w:color w:val="00466E"/>
            <w:sz w:val="21"/>
            <w:szCs w:val="21"/>
            <w:u w:val="single"/>
            <w:lang w:eastAsia="ru-RU"/>
          </w:rPr>
          <w:t>Закона Республики Коми от 01.12.2011 N 116-РЗ</w:t>
        </w:r>
      </w:hyperlink>
      <w:r w:rsidRPr="00D948EE">
        <w:rPr>
          <w:rFonts w:ascii="Times New Roman" w:eastAsia="Times New Roman" w:hAnsi="Times New Roman" w:cs="Times New Roman"/>
          <w:color w:val="2D2D2D"/>
          <w:sz w:val="21"/>
          <w:szCs w:val="21"/>
          <w:lang w:eastAsia="ru-RU"/>
        </w:rPr>
        <w:t>) </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5. Правила подачи заявления о распоряжении, а также перечень документов, необходимых для реализации права распоряжения средствами регионального семейного капитала, устанавливаются Правительством Республики Коми.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6. Заявление о распоряжении может быть подано в любое время по истечении шести месяцев со дня рождения третьего ребенка или последующих детей.</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7. За счет средств регионального семейного капитала лица, получившие сертификат, ежегодно могут получить единовременную выплату в размере не более 25 000 рублей для компенсаций расходов по следующим направлениям:</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1) на оплату занимаемого семьей жилого помещения и коммунальных услуг; оплату взноса на капитальный ремонт общего имущества в многоквартирном жилом доме, входящего в структуру платы за жилое помещение и коммунальные услуги (для собственников помещения);</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(п. 1 в ред. </w:t>
      </w:r>
      <w:hyperlink r:id="rId31" w:history="1">
        <w:r w:rsidRPr="00D948EE">
          <w:rPr>
            <w:rFonts w:ascii="Times New Roman" w:eastAsia="Times New Roman" w:hAnsi="Times New Roman" w:cs="Times New Roman"/>
            <w:color w:val="00466E"/>
            <w:sz w:val="21"/>
            <w:szCs w:val="21"/>
            <w:u w:val="single"/>
            <w:lang w:eastAsia="ru-RU"/>
          </w:rPr>
          <w:t>Закона Республики Коми от 08.05.2014 N 58-РЗ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на оплату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как родными, так и усыновленными, в том числе первым, вторым, третьим ребенком и (или) последующими детьми (далее - ребенок (дети);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(в ред. </w:t>
      </w:r>
      <w:hyperlink r:id="rId32" w:history="1">
        <w:r w:rsidRPr="00D948EE">
          <w:rPr>
            <w:rFonts w:ascii="Times New Roman" w:eastAsia="Times New Roman" w:hAnsi="Times New Roman" w:cs="Times New Roman"/>
            <w:color w:val="00466E"/>
            <w:sz w:val="21"/>
            <w:szCs w:val="21"/>
            <w:u w:val="single"/>
            <w:lang w:eastAsia="ru-RU"/>
          </w:rPr>
          <w:t>Законов Республики Коми от 04.03.2014 N 17-РЗ</w:t>
        </w:r>
      </w:hyperlink>
      <w:r w:rsidRPr="00D948EE">
        <w:rPr>
          <w:rFonts w:ascii="Times New Roman" w:eastAsia="Times New Roman" w:hAnsi="Times New Roman" w:cs="Times New Roman"/>
          <w:color w:val="2D2D2D"/>
          <w:sz w:val="21"/>
          <w:szCs w:val="21"/>
          <w:lang w:eastAsia="ru-RU"/>
        </w:rPr>
        <w:t>, от 08.05.2014 N 58-РЗ)</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3) на уплату налогов семьи - налога на имущество физических лиц, земельного налога, налога с владельцев транспортных средств;</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4) на страхование имущества семьи, на страхование жизни ребенка (детей);</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(в ред. </w:t>
      </w:r>
      <w:hyperlink r:id="rId33" w:history="1">
        <w:r w:rsidRPr="00D948EE">
          <w:rPr>
            <w:rFonts w:ascii="Times New Roman" w:eastAsia="Times New Roman" w:hAnsi="Times New Roman" w:cs="Times New Roman"/>
            <w:color w:val="00466E"/>
            <w:sz w:val="21"/>
            <w:szCs w:val="21"/>
            <w:u w:val="single"/>
            <w:lang w:eastAsia="ru-RU"/>
          </w:rPr>
          <w:t>Закона Республики Коми от 08.05.2014 N 58-РЗ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5) на оплату санаторно-курортного лечения и (или) стоимости проезда к месту санаторно-курортного лечения и обратно родителя (родителей) и ребенка (детей) в пределах территории Российской Федерации с учетом особенностей, определенных частью 7-1 настоящей статьи;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(п. 5 введен </w:t>
      </w:r>
      <w:hyperlink r:id="rId34" w:history="1">
        <w:r w:rsidRPr="00D948EE">
          <w:rPr>
            <w:rFonts w:ascii="Times New Roman" w:eastAsia="Times New Roman" w:hAnsi="Times New Roman" w:cs="Times New Roman"/>
            <w:color w:val="00466E"/>
            <w:sz w:val="21"/>
            <w:szCs w:val="21"/>
            <w:u w:val="single"/>
            <w:lang w:eastAsia="ru-RU"/>
          </w:rPr>
          <w:t>Законом Республики Коми от 08.05.2014 N 58-РЗ</w:t>
        </w:r>
      </w:hyperlink>
      <w:r w:rsidRPr="00D948EE">
        <w:rPr>
          <w:rFonts w:ascii="Times New Roman" w:eastAsia="Times New Roman" w:hAnsi="Times New Roman" w:cs="Times New Roman"/>
          <w:color w:val="2D2D2D"/>
          <w:sz w:val="21"/>
          <w:szCs w:val="21"/>
          <w:lang w:eastAsia="ru-RU"/>
        </w:rPr>
        <w:t>; в ред. </w:t>
      </w:r>
      <w:hyperlink r:id="rId35" w:history="1">
        <w:r w:rsidRPr="00D948EE">
          <w:rPr>
            <w:rFonts w:ascii="Times New Roman" w:eastAsia="Times New Roman" w:hAnsi="Times New Roman" w:cs="Times New Roman"/>
            <w:color w:val="00466E"/>
            <w:sz w:val="21"/>
            <w:szCs w:val="21"/>
            <w:u w:val="single"/>
            <w:lang w:eastAsia="ru-RU"/>
          </w:rPr>
          <w:t>Закона Республики Коми от 09.12.2014 N 158-РЗ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6) на оплату стоимости проживания в месте отдыха и (или) стоимости проезда к месту отдыха и обратно родителя (родителей) и ребенка (детей) в пределах территории Российской Федерации с учетом особенностей, определенных частью 7-1 настоящей статьи.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lastRenderedPageBreak/>
        <w:br/>
        <w:t>(п. 6 введен </w:t>
      </w:r>
      <w:hyperlink r:id="rId36" w:history="1">
        <w:r w:rsidRPr="00D948EE">
          <w:rPr>
            <w:rFonts w:ascii="Times New Roman" w:eastAsia="Times New Roman" w:hAnsi="Times New Roman" w:cs="Times New Roman"/>
            <w:color w:val="00466E"/>
            <w:sz w:val="21"/>
            <w:szCs w:val="21"/>
            <w:u w:val="single"/>
            <w:lang w:eastAsia="ru-RU"/>
          </w:rPr>
          <w:t>Законом Республики Коми от 08.05.2014 N 58-РЗ</w:t>
        </w:r>
      </w:hyperlink>
      <w:r w:rsidRPr="00D948EE">
        <w:rPr>
          <w:rFonts w:ascii="Times New Roman" w:eastAsia="Times New Roman" w:hAnsi="Times New Roman" w:cs="Times New Roman"/>
          <w:color w:val="2D2D2D"/>
          <w:sz w:val="21"/>
          <w:szCs w:val="21"/>
          <w:lang w:eastAsia="ru-RU"/>
        </w:rPr>
        <w:t>; в ред. </w:t>
      </w:r>
      <w:hyperlink r:id="rId37" w:history="1">
        <w:r w:rsidRPr="00D948EE">
          <w:rPr>
            <w:rFonts w:ascii="Times New Roman" w:eastAsia="Times New Roman" w:hAnsi="Times New Roman" w:cs="Times New Roman"/>
            <w:color w:val="00466E"/>
            <w:sz w:val="21"/>
            <w:szCs w:val="21"/>
            <w:u w:val="single"/>
            <w:lang w:eastAsia="ru-RU"/>
          </w:rPr>
          <w:t>Закона Республики Коми от 09.12.2014 N 158-РЗ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7-1. Компенсация расходов по направлениям, указанным в пунктах 5 и 6 части 7 настоящей статьи, в части оплаты стоимости проезда к месту санаторно-курортного лечения и обратно или к месту отдыха и обратно родителя (родителей) и ребенка (детей) в пределах территории Российской Федерации осуществляется исходя из фактической стоимости проезда, но не выше стоимости проезда железнодорожным транспортом в купейном вагоне скорого или пассажирского поезда кратчайшим путем следования к месту санаторно-курортного лечения и обратно или к месту отдыха и обратно.</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(часть 7-1 введена </w:t>
      </w:r>
      <w:hyperlink r:id="rId38" w:history="1">
        <w:r w:rsidRPr="00D948EE">
          <w:rPr>
            <w:rFonts w:ascii="Times New Roman" w:eastAsia="Times New Roman" w:hAnsi="Times New Roman" w:cs="Times New Roman"/>
            <w:color w:val="00466E"/>
            <w:sz w:val="21"/>
            <w:szCs w:val="21"/>
            <w:u w:val="single"/>
            <w:lang w:eastAsia="ru-RU"/>
          </w:rPr>
          <w:t>Законом Республики Коми от 09.12.2014 N 158-РЗ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7-2. За счет средств единовременной выплаты, предусмотренной абзацем первым части 7 настоящей статьи, лица, получившие сертификат, могут получить без предоставления документов, подтверждающих расходы, денежные средства для подготовки ребенка (детей) к обучению в общеобразовательной организации в размере 5 000 рублей на каждого обучающегося, но не более размера, установленного абзацем первым части 7 настоящей статьи.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(часть 7-2 введена </w:t>
      </w:r>
      <w:hyperlink r:id="rId39" w:history="1">
        <w:r w:rsidRPr="00D948EE">
          <w:rPr>
            <w:rFonts w:ascii="Times New Roman" w:eastAsia="Times New Roman" w:hAnsi="Times New Roman" w:cs="Times New Roman"/>
            <w:color w:val="00466E"/>
            <w:sz w:val="21"/>
            <w:szCs w:val="21"/>
            <w:u w:val="single"/>
            <w:lang w:eastAsia="ru-RU"/>
          </w:rPr>
          <w:t>Законом Республики Коми от 25.04.2017 N 31-РЗ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8. В случае если сертификат получен лицами, указанными в части 1 статьи 2 настоящего Закона, право расходования единовременной выплаты в размере не более 25 000 рублей по направлениям, указанным в частях 7 и 7-2 настоящей статьи, возникает у отца ребенка только с письменного согласия матери, подтвержденного в нотариальном или ином установленном законодательством порядке.</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(в ред. </w:t>
      </w:r>
      <w:hyperlink r:id="rId40" w:history="1">
        <w:r w:rsidRPr="00D948EE">
          <w:rPr>
            <w:rFonts w:ascii="Times New Roman" w:eastAsia="Times New Roman" w:hAnsi="Times New Roman" w:cs="Times New Roman"/>
            <w:color w:val="00466E"/>
            <w:sz w:val="21"/>
            <w:szCs w:val="21"/>
            <w:u w:val="single"/>
            <w:lang w:eastAsia="ru-RU"/>
          </w:rPr>
          <w:t>Закона Республики Коми от 25.04.2017 N 31-РЗ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9. Правила подачи заявления о предоставлении единовременной выплаты, перечень документов, необходимых для получения единовременной выплаты, порядок и условия ее предоставления по направлениям, предусмотренным в настоящей статье, устанавливаются Правительством Республики Коми.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(часть 9 в ред. </w:t>
      </w:r>
      <w:hyperlink r:id="rId41" w:history="1">
        <w:r w:rsidRPr="00D948EE">
          <w:rPr>
            <w:rFonts w:ascii="Times New Roman" w:eastAsia="Times New Roman" w:hAnsi="Times New Roman" w:cs="Times New Roman"/>
            <w:color w:val="00466E"/>
            <w:sz w:val="21"/>
            <w:szCs w:val="21"/>
            <w:u w:val="single"/>
            <w:lang w:eastAsia="ru-RU"/>
          </w:rPr>
          <w:t>Закона Республики Коми от 09.12.2014 N 158-РЗ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10. Распоряжение в полном объеме средствами регионального семейного капитала лицами, имеющими сертификат, является основанием прекращения права на дополнительные меры социальной поддержки.</w:t>
      </w:r>
    </w:p>
    <w:p w:rsidR="00D948EE" w:rsidRPr="00D948EE" w:rsidRDefault="00D948EE" w:rsidP="00D948E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948EE">
        <w:rPr>
          <w:rFonts w:ascii="Arial" w:eastAsia="Times New Roman" w:hAnsi="Arial" w:cs="Arial"/>
          <w:color w:val="4C4C4C"/>
          <w:sz w:val="38"/>
          <w:szCs w:val="38"/>
          <w:lang w:eastAsia="ru-RU"/>
        </w:rPr>
        <w:t>Статья 6. Направление средств регионального семейного капитала на улучшение жилищных условий</w:t>
      </w:r>
    </w:p>
    <w:p w:rsidR="00D948EE" w:rsidRPr="00D948EE" w:rsidRDefault="00D948EE" w:rsidP="00D948E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br/>
        <w:t>1. Средства (часть средств) регионального семейного капитала в соответствии с заявлением о распоряжении могут направляться:</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lastRenderedPageBreak/>
        <w:b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на строительство, реконструкцию объекта индивидуального жилищного строительства либо жилого дома блокированной застройки,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либо жилого дома блокированной застройки, в том числе по договору строительного подряда, путем перечисления указанных средств на банковский счет лица, получившего сертификат;</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(п. 2 в ред. </w:t>
      </w:r>
      <w:hyperlink r:id="rId42" w:history="1">
        <w:r w:rsidRPr="00D948EE">
          <w:rPr>
            <w:rFonts w:ascii="Times New Roman" w:eastAsia="Times New Roman" w:hAnsi="Times New Roman" w:cs="Times New Roman"/>
            <w:color w:val="00466E"/>
            <w:sz w:val="21"/>
            <w:szCs w:val="21"/>
            <w:u w:val="single"/>
            <w:lang w:eastAsia="ru-RU"/>
          </w:rPr>
          <w:t>Закона Республики Коми от 27.04.2015 N 30-РЗ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3) на компенсацию затрат на строительство (реконструкцию) объекта индивидуального жилищного строительства либо жилого дома блокированной застройки, построенного (реконструированного) лицом, получившим сертификат, или его супругом (супругой) не ранее возникновения права на дополнительные меры социальной поддержки без привлечения организации, осуществляющей строительство (реконструкцию) объекта индивидуального жилищного строительства либо жилого дома блокированной застройки, в том числе по договору строительного подряда, путем перечисления указанных средств на банковский счет лица, получившего сертификат.</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(п. 3 в ред. </w:t>
      </w:r>
      <w:hyperlink r:id="rId43" w:history="1">
        <w:r w:rsidRPr="00D948EE">
          <w:rPr>
            <w:rFonts w:ascii="Times New Roman" w:eastAsia="Times New Roman" w:hAnsi="Times New Roman" w:cs="Times New Roman"/>
            <w:color w:val="00466E"/>
            <w:sz w:val="21"/>
            <w:szCs w:val="21"/>
            <w:u w:val="single"/>
            <w:lang w:eastAsia="ru-RU"/>
          </w:rPr>
          <w:t>Закона Республики Коми от 27.04.2015 N 30-РЗ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Средства (часть средств) регионального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социальной поддержки, за исключением случая, предусмотренного пунктом 3 части 1 настоящей статьи.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3. Приобретаемое с использованием средств (части средств) регионального семейного капитала жилое помещение должно находиться на территории Республики Коми.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4. Жилое помещение, приобретенное (построенное, реконструированное) с использованием средств (части средств) регионального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5. Средства (часть средств) регионального семейного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третьего ребенка или последующих детей. </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lastRenderedPageBreak/>
        <w:t>5-1. Средства (часть средств) регионального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1) кредитной организацией в соответствии с </w:t>
      </w:r>
      <w:hyperlink r:id="rId44" w:history="1">
        <w:r w:rsidRPr="00D948EE">
          <w:rPr>
            <w:rFonts w:ascii="Times New Roman" w:eastAsia="Times New Roman" w:hAnsi="Times New Roman" w:cs="Times New Roman"/>
            <w:color w:val="00466E"/>
            <w:sz w:val="21"/>
            <w:szCs w:val="21"/>
            <w:u w:val="single"/>
            <w:lang w:eastAsia="ru-RU"/>
          </w:rPr>
          <w:t>Федеральным законом "О банках и банковской деятельности"</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 xml:space="preserve">2) </w:t>
      </w:r>
      <w:proofErr w:type="spellStart"/>
      <w:r w:rsidRPr="00D948EE">
        <w:rPr>
          <w:rFonts w:ascii="Times New Roman" w:eastAsia="Times New Roman" w:hAnsi="Times New Roman" w:cs="Times New Roman"/>
          <w:color w:val="2D2D2D"/>
          <w:sz w:val="21"/>
          <w:szCs w:val="21"/>
          <w:lang w:eastAsia="ru-RU"/>
        </w:rPr>
        <w:t>микрофинансовой</w:t>
      </w:r>
      <w:proofErr w:type="spellEnd"/>
      <w:r w:rsidRPr="00D948EE">
        <w:rPr>
          <w:rFonts w:ascii="Times New Roman" w:eastAsia="Times New Roman" w:hAnsi="Times New Roman" w:cs="Times New Roman"/>
          <w:color w:val="2D2D2D"/>
          <w:sz w:val="21"/>
          <w:szCs w:val="21"/>
          <w:lang w:eastAsia="ru-RU"/>
        </w:rPr>
        <w:t xml:space="preserve"> организацией в соответствии с </w:t>
      </w:r>
      <w:hyperlink r:id="rId45" w:history="1">
        <w:r w:rsidRPr="00D948EE">
          <w:rPr>
            <w:rFonts w:ascii="Times New Roman" w:eastAsia="Times New Roman" w:hAnsi="Times New Roman" w:cs="Times New Roman"/>
            <w:color w:val="00466E"/>
            <w:sz w:val="21"/>
            <w:szCs w:val="21"/>
            <w:u w:val="single"/>
            <w:lang w:eastAsia="ru-RU"/>
          </w:rPr>
          <w:t xml:space="preserve">Федеральным законом от 2 июля 2010 года N 151-ФЗ "О </w:t>
        </w:r>
        <w:proofErr w:type="spellStart"/>
        <w:r w:rsidRPr="00D948EE">
          <w:rPr>
            <w:rFonts w:ascii="Times New Roman" w:eastAsia="Times New Roman" w:hAnsi="Times New Roman" w:cs="Times New Roman"/>
            <w:color w:val="00466E"/>
            <w:sz w:val="21"/>
            <w:szCs w:val="21"/>
            <w:u w:val="single"/>
            <w:lang w:eastAsia="ru-RU"/>
          </w:rPr>
          <w:t>микрофинансовой</w:t>
        </w:r>
        <w:proofErr w:type="spellEnd"/>
        <w:r w:rsidRPr="00D948EE">
          <w:rPr>
            <w:rFonts w:ascii="Times New Roman" w:eastAsia="Times New Roman" w:hAnsi="Times New Roman" w:cs="Times New Roman"/>
            <w:color w:val="00466E"/>
            <w:sz w:val="21"/>
            <w:szCs w:val="21"/>
            <w:u w:val="single"/>
            <w:lang w:eastAsia="ru-RU"/>
          </w:rPr>
          <w:t xml:space="preserve"> деятельности и </w:t>
        </w:r>
        <w:proofErr w:type="spellStart"/>
        <w:r w:rsidRPr="00D948EE">
          <w:rPr>
            <w:rFonts w:ascii="Times New Roman" w:eastAsia="Times New Roman" w:hAnsi="Times New Roman" w:cs="Times New Roman"/>
            <w:color w:val="00466E"/>
            <w:sz w:val="21"/>
            <w:szCs w:val="21"/>
            <w:u w:val="single"/>
            <w:lang w:eastAsia="ru-RU"/>
          </w:rPr>
          <w:t>микрофинансовых</w:t>
        </w:r>
        <w:proofErr w:type="spellEnd"/>
        <w:r w:rsidRPr="00D948EE">
          <w:rPr>
            <w:rFonts w:ascii="Times New Roman" w:eastAsia="Times New Roman" w:hAnsi="Times New Roman" w:cs="Times New Roman"/>
            <w:color w:val="00466E"/>
            <w:sz w:val="21"/>
            <w:szCs w:val="21"/>
            <w:u w:val="single"/>
            <w:lang w:eastAsia="ru-RU"/>
          </w:rPr>
          <w:t xml:space="preserve"> организациях"</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3) кредитным потребительским кооперативом в соответствии с </w:t>
      </w:r>
      <w:hyperlink r:id="rId46" w:history="1">
        <w:r w:rsidRPr="00D948EE">
          <w:rPr>
            <w:rFonts w:ascii="Times New Roman" w:eastAsia="Times New Roman" w:hAnsi="Times New Roman" w:cs="Times New Roman"/>
            <w:color w:val="00466E"/>
            <w:sz w:val="21"/>
            <w:szCs w:val="21"/>
            <w:u w:val="single"/>
            <w:lang w:eastAsia="ru-RU"/>
          </w:rPr>
          <w:t>Федеральным законом от 18 июля 2009 года N 190-ФЗ "О кредитной кооперации"</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4) иной организацией, осуществляющей предоставление займа по договору займа, исполнение обязательства по которому обеспечено ипотекой.</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(часть 5-1 введена </w:t>
      </w:r>
      <w:hyperlink r:id="rId47" w:history="1">
        <w:r w:rsidRPr="00D948EE">
          <w:rPr>
            <w:rFonts w:ascii="Times New Roman" w:eastAsia="Times New Roman" w:hAnsi="Times New Roman" w:cs="Times New Roman"/>
            <w:color w:val="00466E"/>
            <w:sz w:val="21"/>
            <w:szCs w:val="21"/>
            <w:u w:val="single"/>
            <w:lang w:eastAsia="ru-RU"/>
          </w:rPr>
          <w:t>Законом Республики Коми от 04.03.2014 N 17-РЗ</w:t>
        </w:r>
      </w:hyperlink>
      <w:r w:rsidRPr="00D948EE">
        <w:rPr>
          <w:rFonts w:ascii="Times New Roman" w:eastAsia="Times New Roman" w:hAnsi="Times New Roman" w:cs="Times New Roman"/>
          <w:color w:val="2D2D2D"/>
          <w:sz w:val="21"/>
          <w:szCs w:val="21"/>
          <w:lang w:eastAsia="ru-RU"/>
        </w:rPr>
        <w:t>) </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5-2. Средства (часть средств) регионального семейного капитала направляются на погашение основного долга и уплату процентов по займам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(часть 5-2 введена </w:t>
      </w:r>
      <w:hyperlink r:id="rId48" w:history="1">
        <w:r w:rsidRPr="00D948EE">
          <w:rPr>
            <w:rFonts w:ascii="Times New Roman" w:eastAsia="Times New Roman" w:hAnsi="Times New Roman" w:cs="Times New Roman"/>
            <w:color w:val="00466E"/>
            <w:sz w:val="21"/>
            <w:szCs w:val="21"/>
            <w:u w:val="single"/>
            <w:lang w:eastAsia="ru-RU"/>
          </w:rPr>
          <w:t>Законом Республики Коми от 04.03.2014 N 17-РЗ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6. Правила направления средств (части средств) регионального семейного капитала на улучшение жилищных условий устанавливаются Правительством Республики Коми.</w:t>
      </w:r>
    </w:p>
    <w:p w:rsidR="00D948EE" w:rsidRPr="00D948EE" w:rsidRDefault="00D948EE" w:rsidP="00D948E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948EE">
        <w:rPr>
          <w:rFonts w:ascii="Arial" w:eastAsia="Times New Roman" w:hAnsi="Arial" w:cs="Arial"/>
          <w:color w:val="4C4C4C"/>
          <w:sz w:val="38"/>
          <w:szCs w:val="38"/>
          <w:lang w:eastAsia="ru-RU"/>
        </w:rPr>
        <w:t>Статья 7. Направление средств регионального семейного капитала на получение образования ребенком (детьми)</w:t>
      </w:r>
    </w:p>
    <w:p w:rsidR="00D948EE" w:rsidRPr="00D948EE" w:rsidRDefault="00D948EE" w:rsidP="00D948E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br/>
        <w:t>1. Средства (часть средств) регионального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(в ред. </w:t>
      </w:r>
      <w:hyperlink r:id="rId49" w:history="1">
        <w:r w:rsidRPr="00D948EE">
          <w:rPr>
            <w:rFonts w:ascii="Times New Roman" w:eastAsia="Times New Roman" w:hAnsi="Times New Roman" w:cs="Times New Roman"/>
            <w:color w:val="00466E"/>
            <w:sz w:val="21"/>
            <w:szCs w:val="21"/>
            <w:u w:val="single"/>
            <w:lang w:eastAsia="ru-RU"/>
          </w:rPr>
          <w:t>Закона Республики Коми от 04.03.2014 N 17-РЗ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Средства (часть средств) регионального семейного капитала могут быть направлены:</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 xml:space="preserve">1) на оплату платных образовательных услуг, оказываемых образовательными организациями, </w:t>
      </w:r>
      <w:r w:rsidRPr="00D948EE">
        <w:rPr>
          <w:rFonts w:ascii="Times New Roman" w:eastAsia="Times New Roman" w:hAnsi="Times New Roman" w:cs="Times New Roman"/>
          <w:color w:val="2D2D2D"/>
          <w:sz w:val="21"/>
          <w:szCs w:val="21"/>
          <w:lang w:eastAsia="ru-RU"/>
        </w:rPr>
        <w:lastRenderedPageBreak/>
        <w:t>осуществляющими образовательную деятельность по имеющим государственную аккредитацию образовательным программам;</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(п. 1 в ред. </w:t>
      </w:r>
      <w:hyperlink r:id="rId50" w:history="1">
        <w:r w:rsidRPr="00D948EE">
          <w:rPr>
            <w:rFonts w:ascii="Times New Roman" w:eastAsia="Times New Roman" w:hAnsi="Times New Roman" w:cs="Times New Roman"/>
            <w:color w:val="00466E"/>
            <w:sz w:val="21"/>
            <w:szCs w:val="21"/>
            <w:u w:val="single"/>
            <w:lang w:eastAsia="ru-RU"/>
          </w:rPr>
          <w:t>Закона Республики Коми от 04.03.2014 N 17-РЗ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исключен. - </w:t>
      </w:r>
      <w:hyperlink r:id="rId51" w:history="1">
        <w:r w:rsidRPr="00D948EE">
          <w:rPr>
            <w:rFonts w:ascii="Times New Roman" w:eastAsia="Times New Roman" w:hAnsi="Times New Roman" w:cs="Times New Roman"/>
            <w:color w:val="00466E"/>
            <w:sz w:val="21"/>
            <w:szCs w:val="21"/>
            <w:u w:val="single"/>
            <w:lang w:eastAsia="ru-RU"/>
          </w:rPr>
          <w:t>Закон Республики Коми от 27.02.2012 N 13-РЗ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3) на оплату иных связанных с получением образования расходов, перечень которых устанавливается Правительством Республики Коми.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3. Средства (часть средств) регионального семейного капитала могут быть направлены на получение образования как родным (родными)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регионального семейного капитала, на дату начала обучения по соответствующей образовательной программе не должен превышать 25 лет.</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4. Правила направления средств (части средств) регионального семейного капитала на получение образования ребенком (детьми) устанавливаются Правительством Республики Коми.</w:t>
      </w:r>
    </w:p>
    <w:p w:rsidR="00D948EE" w:rsidRPr="00D948EE" w:rsidRDefault="00D948EE" w:rsidP="00D948E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948EE">
        <w:rPr>
          <w:rFonts w:ascii="Arial" w:eastAsia="Times New Roman" w:hAnsi="Arial" w:cs="Arial"/>
          <w:color w:val="4C4C4C"/>
          <w:sz w:val="38"/>
          <w:szCs w:val="38"/>
          <w:lang w:eastAsia="ru-RU"/>
        </w:rPr>
        <w:t>Статья 8. Направление средств регионального семейного капитала на получение платных медицинских услуг ребенком (детьми)</w:t>
      </w:r>
    </w:p>
    <w:p w:rsidR="00D948EE" w:rsidRPr="00D948EE" w:rsidRDefault="00D948EE" w:rsidP="00D948E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br/>
        <w:t>1. Средства (часть средств) регионального семейного капитала в соответствии с заявлением о распоряжении направляются на получение ребенком (детьми) платных медицинских услуг, оказываемых расположенными на территории Российской Федерации медицинскими организациями, имеющими лицензию на осуществление медицинской деятельности.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(часть 1 в ред. </w:t>
      </w:r>
      <w:hyperlink r:id="rId52" w:history="1">
        <w:r w:rsidRPr="00D948EE">
          <w:rPr>
            <w:rFonts w:ascii="Times New Roman" w:eastAsia="Times New Roman" w:hAnsi="Times New Roman" w:cs="Times New Roman"/>
            <w:color w:val="00466E"/>
            <w:sz w:val="21"/>
            <w:szCs w:val="21"/>
            <w:u w:val="single"/>
            <w:lang w:eastAsia="ru-RU"/>
          </w:rPr>
          <w:t>Закона Республики Коми от 08.05.2014 N 58-РЗ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Средства (часть средств) регионального семейного капитала могут быть направлены на получение платных медицинских услуг как родным (родными) ребенком (детьми), так и усыновленным (усыновленными), в том числе первым, вторым, третьим ребенком и (или) последующими детьми.</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3. Правила направления средств (части средств) регионального семейного капитала на получение платных медицинских услуг ребенком (детьми) устанавливаются Правительством Республики Коми.</w:t>
      </w:r>
    </w:p>
    <w:p w:rsidR="00D948EE" w:rsidRPr="00D948EE" w:rsidRDefault="00D948EE" w:rsidP="00D948EE">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948EE">
        <w:rPr>
          <w:rFonts w:ascii="Arial" w:eastAsia="Times New Roman" w:hAnsi="Arial" w:cs="Arial"/>
          <w:color w:val="3C3C3C"/>
          <w:sz w:val="41"/>
          <w:szCs w:val="41"/>
          <w:lang w:eastAsia="ru-RU"/>
        </w:rPr>
        <w:t>Статья 8(1). Направление средств регионального семейного капитала на проведение капитального и (или) текущего ремонта жилого помещения</w:t>
      </w:r>
    </w:p>
    <w:p w:rsidR="00D948EE" w:rsidRPr="00D948EE" w:rsidRDefault="00D948EE" w:rsidP="00D948EE">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lastRenderedPageBreak/>
        <w:t>(введена </w:t>
      </w:r>
      <w:hyperlink r:id="rId53" w:history="1">
        <w:r w:rsidRPr="00D948EE">
          <w:rPr>
            <w:rFonts w:ascii="Times New Roman" w:eastAsia="Times New Roman" w:hAnsi="Times New Roman" w:cs="Times New Roman"/>
            <w:color w:val="00466E"/>
            <w:sz w:val="21"/>
            <w:szCs w:val="21"/>
            <w:u w:val="single"/>
            <w:lang w:eastAsia="ru-RU"/>
          </w:rPr>
          <w:t>Законом Республики Коми от 08.05.2014 N 58-РЗ</w:t>
        </w:r>
      </w:hyperlink>
      <w:r w:rsidRPr="00D948EE">
        <w:rPr>
          <w:rFonts w:ascii="Times New Roman" w:eastAsia="Times New Roman" w:hAnsi="Times New Roman" w:cs="Times New Roman"/>
          <w:color w:val="2D2D2D"/>
          <w:sz w:val="21"/>
          <w:szCs w:val="21"/>
          <w:lang w:eastAsia="ru-RU"/>
        </w:rPr>
        <w:t>)</w:t>
      </w:r>
    </w:p>
    <w:p w:rsidR="00D948EE" w:rsidRPr="00D948EE" w:rsidRDefault="00D948EE" w:rsidP="00D948E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br/>
        <w:t>1. Для целей реализации настоящей статьи используются следующие понятия:</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1) капитальный ремонт жилого помещения - проведение ремонта по комплексному устранению неисправностей всех изношенных элементов жилого помещения и оборудования, восстановление или замена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жилого помещения с установкой приборов учета тепла, воды, газа, электроэнергии и обеспечения рационального энергопотребления;</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текущий ремонт жилого помещения -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жилого помещения для поддержания эксплуатационных показателей.</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Средства (часть средств) регионального семейного капитала в соответствии с заявлением о распоряжении направляются на проведение капитального и (или) текущего ремонта жилого помещения, расположенного на территории Республики Коми, в котором проживают и зарегистрированы по месту жительства лицо, получившее сертификат, и (или) супруг (дети) лица, получившего сертификат.</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3. Правила направления средств (части средств) регионального семейного капитала на проведение капитального и (или) текущего ремонта жилого помещения устанавливаются Правительством Республики Коми.</w:t>
      </w:r>
    </w:p>
    <w:p w:rsidR="00D948EE" w:rsidRPr="00D948EE" w:rsidRDefault="00D948EE" w:rsidP="00D948EE">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D948EE">
        <w:rPr>
          <w:rFonts w:ascii="Arial" w:eastAsia="Times New Roman" w:hAnsi="Arial" w:cs="Arial"/>
          <w:color w:val="3C3C3C"/>
          <w:sz w:val="41"/>
          <w:szCs w:val="41"/>
          <w:lang w:eastAsia="ru-RU"/>
        </w:rPr>
        <w:t>Статья 8(2). Направление средств регионального семейного капитала на переустройство и (или) перепланировку жилого помещения</w:t>
      </w:r>
    </w:p>
    <w:p w:rsidR="00D948EE" w:rsidRPr="00D948EE" w:rsidRDefault="00D948EE" w:rsidP="00D948EE">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t>(введена </w:t>
      </w:r>
      <w:hyperlink r:id="rId54" w:history="1">
        <w:r w:rsidRPr="00D948EE">
          <w:rPr>
            <w:rFonts w:ascii="Times New Roman" w:eastAsia="Times New Roman" w:hAnsi="Times New Roman" w:cs="Times New Roman"/>
            <w:color w:val="00466E"/>
            <w:sz w:val="21"/>
            <w:szCs w:val="21"/>
            <w:u w:val="single"/>
            <w:lang w:eastAsia="ru-RU"/>
          </w:rPr>
          <w:t>Законом Республики Коми от 08.05.2014 N 58-РЗ</w:t>
        </w:r>
      </w:hyperlink>
      <w:r w:rsidRPr="00D948EE">
        <w:rPr>
          <w:rFonts w:ascii="Times New Roman" w:eastAsia="Times New Roman" w:hAnsi="Times New Roman" w:cs="Times New Roman"/>
          <w:color w:val="2D2D2D"/>
          <w:sz w:val="21"/>
          <w:szCs w:val="21"/>
          <w:lang w:eastAsia="ru-RU"/>
        </w:rPr>
        <w:t>)</w:t>
      </w:r>
    </w:p>
    <w:p w:rsidR="00D948EE" w:rsidRPr="00D948EE" w:rsidRDefault="00D948EE" w:rsidP="00D948E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br/>
        <w:t>1. Переустройство и (или) перепланировка жилого помещения проводятся с соблюдением требований главы 4 </w:t>
      </w:r>
      <w:hyperlink r:id="rId55" w:history="1">
        <w:r w:rsidRPr="00D948EE">
          <w:rPr>
            <w:rFonts w:ascii="Times New Roman" w:eastAsia="Times New Roman" w:hAnsi="Times New Roman" w:cs="Times New Roman"/>
            <w:color w:val="00466E"/>
            <w:sz w:val="21"/>
            <w:szCs w:val="21"/>
            <w:u w:val="single"/>
            <w:lang w:eastAsia="ru-RU"/>
          </w:rPr>
          <w:t>Жилищного кодекса Российской Федерации</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Средства (часть средств) регионального семейного капитала в соответствии с заявлением о распоряжении направляются на переустройство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(или) перепланировку (изменение конфигурации, требующее внесения изменения в технический паспорт жилого помещения) жилого помещения, расположенного на территории Республики Коми, в котором проживают и зарегистрированы по месту жительства лицо, получившее сертификат, и (или) супруг (дети) лица, получившего сертификат.</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lastRenderedPageBreak/>
        <w:t>3. Правила направления средств (части средств) регионального семейного капитала на переустройство и (или) перепланировку жилого помещения устанавливаются Правительством Республики Коми.</w:t>
      </w:r>
    </w:p>
    <w:p w:rsidR="00D948EE" w:rsidRPr="00D948EE" w:rsidRDefault="00D948EE" w:rsidP="00D948E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948EE">
        <w:rPr>
          <w:rFonts w:ascii="Arial" w:eastAsia="Times New Roman" w:hAnsi="Arial" w:cs="Arial"/>
          <w:color w:val="4C4C4C"/>
          <w:sz w:val="38"/>
          <w:szCs w:val="38"/>
          <w:lang w:eastAsia="ru-RU"/>
        </w:rPr>
        <w:t>Статья 9. Обеспечение реализации настоящего Закона</w:t>
      </w:r>
    </w:p>
    <w:p w:rsidR="00D948EE" w:rsidRPr="00D948EE" w:rsidRDefault="00D948EE" w:rsidP="00D948E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br/>
        <w:t>Финансирование расходов, связанных с предоставлением дополнительных мер социальной поддержки, их доставкой, пересылкой и оплатой за банковские услуги, осуществляется за счет средств республиканского бюджета Республики Коми на соответствующий финансовый год.</w:t>
      </w:r>
    </w:p>
    <w:p w:rsidR="00D948EE" w:rsidRPr="00D948EE" w:rsidRDefault="00D948EE" w:rsidP="00D948EE">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D948EE">
        <w:rPr>
          <w:rFonts w:ascii="Arial" w:eastAsia="Times New Roman" w:hAnsi="Arial" w:cs="Arial"/>
          <w:color w:val="4C4C4C"/>
          <w:sz w:val="38"/>
          <w:szCs w:val="38"/>
          <w:lang w:eastAsia="ru-RU"/>
        </w:rPr>
        <w:t>Статья 10. Заключительные положения</w:t>
      </w:r>
    </w:p>
    <w:p w:rsidR="00D948EE" w:rsidRPr="00D948EE" w:rsidRDefault="00D948EE" w:rsidP="00D948EE">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br/>
        <w:t>1. Настоящий Закон вступает в силу с 1 июля 2011 года.</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Положения настоящего Закона применяются к правоотношениям, возникшим в связи с рождением ребенка (детей) в период с 1 января 2011 года по 31 декабря 2018 года.</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(в ред. </w:t>
      </w:r>
      <w:hyperlink r:id="rId56" w:history="1">
        <w:r w:rsidRPr="00D948EE">
          <w:rPr>
            <w:rFonts w:ascii="Times New Roman" w:eastAsia="Times New Roman" w:hAnsi="Times New Roman" w:cs="Times New Roman"/>
            <w:color w:val="00466E"/>
            <w:sz w:val="21"/>
            <w:szCs w:val="21"/>
            <w:u w:val="single"/>
            <w:lang w:eastAsia="ru-RU"/>
          </w:rPr>
          <w:t>Законов Республики Коми от 03.10.2016 N 75-РЗ</w:t>
        </w:r>
      </w:hyperlink>
      <w:r w:rsidRPr="00D948EE">
        <w:rPr>
          <w:rFonts w:ascii="Times New Roman" w:eastAsia="Times New Roman" w:hAnsi="Times New Roman" w:cs="Times New Roman"/>
          <w:color w:val="2D2D2D"/>
          <w:sz w:val="21"/>
          <w:szCs w:val="21"/>
          <w:lang w:eastAsia="ru-RU"/>
        </w:rPr>
        <w:t>, </w:t>
      </w:r>
      <w:hyperlink r:id="rId57" w:history="1">
        <w:r w:rsidRPr="00D948EE">
          <w:rPr>
            <w:rFonts w:ascii="Times New Roman" w:eastAsia="Times New Roman" w:hAnsi="Times New Roman" w:cs="Times New Roman"/>
            <w:color w:val="00466E"/>
            <w:sz w:val="21"/>
            <w:szCs w:val="21"/>
            <w:u w:val="single"/>
            <w:lang w:eastAsia="ru-RU"/>
          </w:rPr>
          <w:t>от 27.10.2016 N 109-РЗ</w:t>
        </w:r>
      </w:hyperlink>
      <w:r w:rsidRPr="00D948EE">
        <w:rPr>
          <w:rFonts w:ascii="Times New Roman" w:eastAsia="Times New Roman" w:hAnsi="Times New Roman" w:cs="Times New Roman"/>
          <w:color w:val="2D2D2D"/>
          <w:sz w:val="21"/>
          <w:szCs w:val="21"/>
          <w:lang w:eastAsia="ru-RU"/>
        </w:rPr>
        <w:t>)</w:t>
      </w:r>
      <w:r w:rsidRPr="00D948EE">
        <w:rPr>
          <w:rFonts w:ascii="Times New Roman" w:eastAsia="Times New Roman" w:hAnsi="Times New Roman" w:cs="Times New Roman"/>
          <w:color w:val="2D2D2D"/>
          <w:sz w:val="21"/>
          <w:szCs w:val="21"/>
          <w:lang w:eastAsia="ru-RU"/>
        </w:rPr>
        <w:br/>
      </w:r>
      <w:r w:rsidRPr="00D948EE">
        <w:rPr>
          <w:rFonts w:ascii="Times New Roman" w:eastAsia="Times New Roman" w:hAnsi="Times New Roman" w:cs="Times New Roman"/>
          <w:color w:val="2D2D2D"/>
          <w:sz w:val="21"/>
          <w:szCs w:val="21"/>
          <w:lang w:eastAsia="ru-RU"/>
        </w:rPr>
        <w:br/>
        <w:t>2. Правительству Республики Коми принять нормативные правовые акты, обеспечивающие реализацию настоящего Закона.</w:t>
      </w:r>
    </w:p>
    <w:p w:rsidR="00D948EE" w:rsidRPr="00D948EE" w:rsidRDefault="00D948EE" w:rsidP="00D948EE">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br/>
        <w:t>Глава Республики Коми</w:t>
      </w:r>
      <w:r w:rsidRPr="00D948EE">
        <w:rPr>
          <w:rFonts w:ascii="Times New Roman" w:eastAsia="Times New Roman" w:hAnsi="Times New Roman" w:cs="Times New Roman"/>
          <w:color w:val="2D2D2D"/>
          <w:sz w:val="21"/>
          <w:szCs w:val="21"/>
          <w:lang w:eastAsia="ru-RU"/>
        </w:rPr>
        <w:br/>
        <w:t>В.ГАЙЗЕР</w:t>
      </w:r>
    </w:p>
    <w:p w:rsidR="00810110" w:rsidRPr="00D948EE" w:rsidRDefault="00D948EE" w:rsidP="00D948EE">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D948EE">
        <w:rPr>
          <w:rFonts w:ascii="Times New Roman" w:eastAsia="Times New Roman" w:hAnsi="Times New Roman" w:cs="Times New Roman"/>
          <w:color w:val="2D2D2D"/>
          <w:sz w:val="21"/>
          <w:szCs w:val="21"/>
          <w:lang w:eastAsia="ru-RU"/>
        </w:rPr>
        <w:t>г. Сыктывкар</w:t>
      </w:r>
      <w:r w:rsidRPr="00D948EE">
        <w:rPr>
          <w:rFonts w:ascii="Times New Roman" w:eastAsia="Times New Roman" w:hAnsi="Times New Roman" w:cs="Times New Roman"/>
          <w:color w:val="2D2D2D"/>
          <w:sz w:val="21"/>
          <w:szCs w:val="21"/>
          <w:lang w:eastAsia="ru-RU"/>
        </w:rPr>
        <w:br/>
        <w:t>29 апреля 2011 года</w:t>
      </w:r>
      <w:r w:rsidRPr="00D948EE">
        <w:rPr>
          <w:rFonts w:ascii="Times New Roman" w:eastAsia="Times New Roman" w:hAnsi="Times New Roman" w:cs="Times New Roman"/>
          <w:color w:val="2D2D2D"/>
          <w:sz w:val="21"/>
          <w:szCs w:val="21"/>
          <w:lang w:eastAsia="ru-RU"/>
        </w:rPr>
        <w:br/>
        <w:t>N 45-РЗ</w:t>
      </w:r>
    </w:p>
    <w:sectPr w:rsidR="00810110" w:rsidRPr="00D94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15AB2"/>
    <w:multiLevelType w:val="multilevel"/>
    <w:tmpl w:val="582E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22194"/>
    <w:multiLevelType w:val="multilevel"/>
    <w:tmpl w:val="C290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82802"/>
    <w:multiLevelType w:val="multilevel"/>
    <w:tmpl w:val="209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D6000"/>
    <w:multiLevelType w:val="multilevel"/>
    <w:tmpl w:val="6330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B1D54"/>
    <w:multiLevelType w:val="multilevel"/>
    <w:tmpl w:val="AF10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470AF"/>
    <w:multiLevelType w:val="multilevel"/>
    <w:tmpl w:val="54F0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3501A"/>
    <w:multiLevelType w:val="multilevel"/>
    <w:tmpl w:val="6B88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FF0064"/>
    <w:multiLevelType w:val="multilevel"/>
    <w:tmpl w:val="4EF4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EE"/>
    <w:rsid w:val="006C63F3"/>
    <w:rsid w:val="00883E95"/>
    <w:rsid w:val="00D94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DF3B"/>
  <w15:chartTrackingRefBased/>
  <w15:docId w15:val="{5CA9CA3F-3345-4029-920B-95FDAE6D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4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48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48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8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48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48E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948EE"/>
    <w:rPr>
      <w:color w:val="0000FF"/>
      <w:u w:val="single"/>
    </w:rPr>
  </w:style>
  <w:style w:type="paragraph" w:styleId="z-">
    <w:name w:val="HTML Top of Form"/>
    <w:basedOn w:val="a"/>
    <w:next w:val="a"/>
    <w:link w:val="z-0"/>
    <w:hidden/>
    <w:uiPriority w:val="99"/>
    <w:semiHidden/>
    <w:unhideWhenUsed/>
    <w:rsid w:val="00D948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48E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948E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948EE"/>
    <w:rPr>
      <w:rFonts w:ascii="Arial" w:eastAsia="Times New Roman" w:hAnsi="Arial" w:cs="Arial"/>
      <w:vanish/>
      <w:sz w:val="16"/>
      <w:szCs w:val="16"/>
      <w:lang w:eastAsia="ru-RU"/>
    </w:rPr>
  </w:style>
  <w:style w:type="character" w:customStyle="1" w:styleId="headernametx">
    <w:name w:val="header_name_tx"/>
    <w:basedOn w:val="a0"/>
    <w:rsid w:val="00D948EE"/>
  </w:style>
  <w:style w:type="character" w:customStyle="1" w:styleId="info-title">
    <w:name w:val="info-title"/>
    <w:basedOn w:val="a0"/>
    <w:rsid w:val="00D948EE"/>
  </w:style>
  <w:style w:type="paragraph" w:customStyle="1" w:styleId="headertext">
    <w:name w:val="headertext"/>
    <w:basedOn w:val="a"/>
    <w:rsid w:val="00D94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94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D94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48EE"/>
    <w:rPr>
      <w:b/>
      <w:bCs/>
    </w:rPr>
  </w:style>
  <w:style w:type="paragraph" w:customStyle="1" w:styleId="copyright">
    <w:name w:val="copyright"/>
    <w:basedOn w:val="a"/>
    <w:rsid w:val="00D94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D94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D9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8528">
      <w:bodyDiv w:val="1"/>
      <w:marLeft w:val="0"/>
      <w:marRight w:val="0"/>
      <w:marTop w:val="0"/>
      <w:marBottom w:val="0"/>
      <w:divBdr>
        <w:top w:val="none" w:sz="0" w:space="0" w:color="auto"/>
        <w:left w:val="none" w:sz="0" w:space="0" w:color="auto"/>
        <w:bottom w:val="none" w:sz="0" w:space="0" w:color="auto"/>
        <w:right w:val="none" w:sz="0" w:space="0" w:color="auto"/>
      </w:divBdr>
      <w:divsChild>
        <w:div w:id="1043597833">
          <w:marLeft w:val="0"/>
          <w:marRight w:val="0"/>
          <w:marTop w:val="150"/>
          <w:marBottom w:val="210"/>
          <w:divBdr>
            <w:top w:val="none" w:sz="0" w:space="0" w:color="auto"/>
            <w:left w:val="none" w:sz="0" w:space="0" w:color="auto"/>
            <w:bottom w:val="none" w:sz="0" w:space="0" w:color="auto"/>
            <w:right w:val="none" w:sz="0" w:space="0" w:color="auto"/>
          </w:divBdr>
          <w:divsChild>
            <w:div w:id="1527332337">
              <w:marLeft w:val="15"/>
              <w:marRight w:val="15"/>
              <w:marTop w:val="15"/>
              <w:marBottom w:val="15"/>
              <w:divBdr>
                <w:top w:val="none" w:sz="0" w:space="0" w:color="auto"/>
                <w:left w:val="none" w:sz="0" w:space="0" w:color="auto"/>
                <w:bottom w:val="none" w:sz="0" w:space="0" w:color="auto"/>
                <w:right w:val="none" w:sz="0" w:space="0" w:color="auto"/>
              </w:divBdr>
              <w:divsChild>
                <w:div w:id="1086849879">
                  <w:marLeft w:val="0"/>
                  <w:marRight w:val="0"/>
                  <w:marTop w:val="0"/>
                  <w:marBottom w:val="0"/>
                  <w:divBdr>
                    <w:top w:val="none" w:sz="0" w:space="0" w:color="auto"/>
                    <w:left w:val="none" w:sz="0" w:space="0" w:color="auto"/>
                    <w:bottom w:val="none" w:sz="0" w:space="0" w:color="auto"/>
                    <w:right w:val="none" w:sz="0" w:space="0" w:color="auto"/>
                  </w:divBdr>
                </w:div>
                <w:div w:id="1643123162">
                  <w:marLeft w:val="0"/>
                  <w:marRight w:val="0"/>
                  <w:marTop w:val="0"/>
                  <w:marBottom w:val="0"/>
                  <w:divBdr>
                    <w:top w:val="none" w:sz="0" w:space="0" w:color="auto"/>
                    <w:left w:val="none" w:sz="0" w:space="0" w:color="auto"/>
                    <w:bottom w:val="none" w:sz="0" w:space="0" w:color="auto"/>
                    <w:right w:val="none" w:sz="0" w:space="0" w:color="auto"/>
                  </w:divBdr>
                </w:div>
              </w:divsChild>
            </w:div>
            <w:div w:id="62145251">
              <w:marLeft w:val="0"/>
              <w:marRight w:val="0"/>
              <w:marTop w:val="0"/>
              <w:marBottom w:val="0"/>
              <w:divBdr>
                <w:top w:val="none" w:sz="0" w:space="0" w:color="auto"/>
                <w:left w:val="none" w:sz="0" w:space="0" w:color="auto"/>
                <w:bottom w:val="none" w:sz="0" w:space="0" w:color="auto"/>
                <w:right w:val="none" w:sz="0" w:space="0" w:color="auto"/>
              </w:divBdr>
              <w:divsChild>
                <w:div w:id="1257207002">
                  <w:marLeft w:val="0"/>
                  <w:marRight w:val="0"/>
                  <w:marTop w:val="0"/>
                  <w:marBottom w:val="0"/>
                  <w:divBdr>
                    <w:top w:val="none" w:sz="0" w:space="0" w:color="auto"/>
                    <w:left w:val="none" w:sz="0" w:space="0" w:color="auto"/>
                    <w:bottom w:val="none" w:sz="0" w:space="0" w:color="auto"/>
                    <w:right w:val="none" w:sz="0" w:space="0" w:color="auto"/>
                  </w:divBdr>
                  <w:divsChild>
                    <w:div w:id="1586837600">
                      <w:marLeft w:val="0"/>
                      <w:marRight w:val="0"/>
                      <w:marTop w:val="0"/>
                      <w:marBottom w:val="0"/>
                      <w:divBdr>
                        <w:top w:val="none" w:sz="0" w:space="0" w:color="auto"/>
                        <w:left w:val="none" w:sz="0" w:space="0" w:color="auto"/>
                        <w:bottom w:val="none" w:sz="0" w:space="0" w:color="auto"/>
                        <w:right w:val="none" w:sz="0" w:space="0" w:color="auto"/>
                      </w:divBdr>
                      <w:divsChild>
                        <w:div w:id="1507479056">
                          <w:marLeft w:val="7905"/>
                          <w:marRight w:val="0"/>
                          <w:marTop w:val="0"/>
                          <w:marBottom w:val="0"/>
                          <w:divBdr>
                            <w:top w:val="none" w:sz="0" w:space="0" w:color="auto"/>
                            <w:left w:val="none" w:sz="0" w:space="0" w:color="auto"/>
                            <w:bottom w:val="none" w:sz="0" w:space="0" w:color="auto"/>
                            <w:right w:val="none" w:sz="0" w:space="0" w:color="auto"/>
                          </w:divBdr>
                        </w:div>
                      </w:divsChild>
                    </w:div>
                    <w:div w:id="1256667226">
                      <w:marLeft w:val="-19635"/>
                      <w:marRight w:val="450"/>
                      <w:marTop w:val="525"/>
                      <w:marBottom w:val="0"/>
                      <w:divBdr>
                        <w:top w:val="none" w:sz="0" w:space="0" w:color="auto"/>
                        <w:left w:val="none" w:sz="0" w:space="0" w:color="auto"/>
                        <w:bottom w:val="none" w:sz="0" w:space="0" w:color="auto"/>
                        <w:right w:val="none" w:sz="0" w:space="0" w:color="auto"/>
                      </w:divBdr>
                    </w:div>
                    <w:div w:id="19067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41">
              <w:marLeft w:val="15"/>
              <w:marRight w:val="15"/>
              <w:marTop w:val="0"/>
              <w:marBottom w:val="0"/>
              <w:divBdr>
                <w:top w:val="none" w:sz="0" w:space="0" w:color="auto"/>
                <w:left w:val="none" w:sz="0" w:space="0" w:color="auto"/>
                <w:bottom w:val="none" w:sz="0" w:space="0" w:color="auto"/>
                <w:right w:val="none" w:sz="0" w:space="0" w:color="auto"/>
              </w:divBdr>
            </w:div>
          </w:divsChild>
        </w:div>
        <w:div w:id="867525917">
          <w:marLeft w:val="0"/>
          <w:marRight w:val="0"/>
          <w:marTop w:val="0"/>
          <w:marBottom w:val="690"/>
          <w:divBdr>
            <w:top w:val="none" w:sz="0" w:space="0" w:color="auto"/>
            <w:left w:val="none" w:sz="0" w:space="0" w:color="auto"/>
            <w:bottom w:val="none" w:sz="0" w:space="0" w:color="auto"/>
            <w:right w:val="none" w:sz="0" w:space="0" w:color="auto"/>
          </w:divBdr>
          <w:divsChild>
            <w:div w:id="23604335">
              <w:marLeft w:val="0"/>
              <w:marRight w:val="0"/>
              <w:marTop w:val="0"/>
              <w:marBottom w:val="450"/>
              <w:divBdr>
                <w:top w:val="none" w:sz="0" w:space="0" w:color="auto"/>
                <w:left w:val="none" w:sz="0" w:space="0" w:color="auto"/>
                <w:bottom w:val="none" w:sz="0" w:space="0" w:color="auto"/>
                <w:right w:val="none" w:sz="0" w:space="0" w:color="auto"/>
              </w:divBdr>
              <w:divsChild>
                <w:div w:id="62720139">
                  <w:marLeft w:val="0"/>
                  <w:marRight w:val="0"/>
                  <w:marTop w:val="0"/>
                  <w:marBottom w:val="0"/>
                  <w:divBdr>
                    <w:top w:val="none" w:sz="0" w:space="0" w:color="auto"/>
                    <w:left w:val="none" w:sz="0" w:space="0" w:color="auto"/>
                    <w:bottom w:val="none" w:sz="0" w:space="0" w:color="auto"/>
                    <w:right w:val="none" w:sz="0" w:space="0" w:color="auto"/>
                  </w:divBdr>
                </w:div>
                <w:div w:id="645475718">
                  <w:marLeft w:val="0"/>
                  <w:marRight w:val="0"/>
                  <w:marTop w:val="960"/>
                  <w:marBottom w:val="450"/>
                  <w:divBdr>
                    <w:top w:val="single" w:sz="6" w:space="8" w:color="CDCDCD"/>
                    <w:left w:val="single" w:sz="6" w:space="0" w:color="CDCDCD"/>
                    <w:bottom w:val="single" w:sz="6" w:space="30" w:color="CDCDCD"/>
                    <w:right w:val="single" w:sz="6" w:space="0" w:color="CDCDCD"/>
                  </w:divBdr>
                  <w:divsChild>
                    <w:div w:id="229508007">
                      <w:marLeft w:val="0"/>
                      <w:marRight w:val="0"/>
                      <w:marTop w:val="0"/>
                      <w:marBottom w:val="1050"/>
                      <w:divBdr>
                        <w:top w:val="none" w:sz="0" w:space="0" w:color="auto"/>
                        <w:left w:val="none" w:sz="0" w:space="0" w:color="auto"/>
                        <w:bottom w:val="none" w:sz="0" w:space="0" w:color="auto"/>
                        <w:right w:val="none" w:sz="0" w:space="0" w:color="auto"/>
                      </w:divBdr>
                      <w:divsChild>
                        <w:div w:id="1347561855">
                          <w:marLeft w:val="0"/>
                          <w:marRight w:val="0"/>
                          <w:marTop w:val="0"/>
                          <w:marBottom w:val="0"/>
                          <w:divBdr>
                            <w:top w:val="none" w:sz="0" w:space="0" w:color="auto"/>
                            <w:left w:val="none" w:sz="0" w:space="0" w:color="auto"/>
                            <w:bottom w:val="none" w:sz="0" w:space="0" w:color="auto"/>
                            <w:right w:val="none" w:sz="0" w:space="0" w:color="auto"/>
                          </w:divBdr>
                        </w:div>
                        <w:div w:id="1588347952">
                          <w:marLeft w:val="0"/>
                          <w:marRight w:val="0"/>
                          <w:marTop w:val="0"/>
                          <w:marBottom w:val="0"/>
                          <w:divBdr>
                            <w:top w:val="none" w:sz="0" w:space="0" w:color="auto"/>
                            <w:left w:val="none" w:sz="0" w:space="0" w:color="auto"/>
                            <w:bottom w:val="none" w:sz="0" w:space="0" w:color="auto"/>
                            <w:right w:val="none" w:sz="0" w:space="0" w:color="auto"/>
                          </w:divBdr>
                          <w:divsChild>
                            <w:div w:id="781613677">
                              <w:marLeft w:val="0"/>
                              <w:marRight w:val="0"/>
                              <w:marTop w:val="0"/>
                              <w:marBottom w:val="0"/>
                              <w:divBdr>
                                <w:top w:val="none" w:sz="0" w:space="0" w:color="auto"/>
                                <w:left w:val="none" w:sz="0" w:space="0" w:color="auto"/>
                                <w:bottom w:val="none" w:sz="0" w:space="0" w:color="auto"/>
                                <w:right w:val="none" w:sz="0" w:space="0" w:color="auto"/>
                              </w:divBdr>
                              <w:divsChild>
                                <w:div w:id="1148590433">
                                  <w:marLeft w:val="0"/>
                                  <w:marRight w:val="0"/>
                                  <w:marTop w:val="0"/>
                                  <w:marBottom w:val="0"/>
                                  <w:divBdr>
                                    <w:top w:val="none" w:sz="0" w:space="0" w:color="auto"/>
                                    <w:left w:val="none" w:sz="0" w:space="0" w:color="auto"/>
                                    <w:bottom w:val="none" w:sz="0" w:space="0" w:color="auto"/>
                                    <w:right w:val="none" w:sz="0" w:space="0" w:color="auto"/>
                                  </w:divBdr>
                                  <w:divsChild>
                                    <w:div w:id="1439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381313">
          <w:marLeft w:val="0"/>
          <w:marRight w:val="0"/>
          <w:marTop w:val="0"/>
          <w:marBottom w:val="225"/>
          <w:divBdr>
            <w:top w:val="single" w:sz="6" w:space="0" w:color="E0E0E0"/>
            <w:left w:val="single" w:sz="6" w:space="0" w:color="E0E0E0"/>
            <w:bottom w:val="single" w:sz="6" w:space="0" w:color="E0E0E0"/>
            <w:right w:val="single" w:sz="6" w:space="0" w:color="E0E0E0"/>
          </w:divBdr>
          <w:divsChild>
            <w:div w:id="1825314018">
              <w:marLeft w:val="0"/>
              <w:marRight w:val="0"/>
              <w:marTop w:val="0"/>
              <w:marBottom w:val="0"/>
              <w:divBdr>
                <w:top w:val="none" w:sz="0" w:space="0" w:color="auto"/>
                <w:left w:val="none" w:sz="0" w:space="0" w:color="auto"/>
                <w:bottom w:val="none" w:sz="0" w:space="0" w:color="auto"/>
                <w:right w:val="none" w:sz="0" w:space="0" w:color="auto"/>
              </w:divBdr>
            </w:div>
            <w:div w:id="617420144">
              <w:marLeft w:val="0"/>
              <w:marRight w:val="0"/>
              <w:marTop w:val="0"/>
              <w:marBottom w:val="0"/>
              <w:divBdr>
                <w:top w:val="none" w:sz="0" w:space="0" w:color="auto"/>
                <w:left w:val="none" w:sz="0" w:space="0" w:color="auto"/>
                <w:bottom w:val="none" w:sz="0" w:space="0" w:color="auto"/>
                <w:right w:val="none" w:sz="0" w:space="0" w:color="auto"/>
              </w:divBdr>
            </w:div>
          </w:divsChild>
        </w:div>
        <w:div w:id="2089887387">
          <w:marLeft w:val="0"/>
          <w:marRight w:val="0"/>
          <w:marTop w:val="0"/>
          <w:marBottom w:val="0"/>
          <w:divBdr>
            <w:top w:val="none" w:sz="0" w:space="0" w:color="auto"/>
            <w:left w:val="none" w:sz="0" w:space="0" w:color="auto"/>
            <w:bottom w:val="none" w:sz="0" w:space="0" w:color="auto"/>
            <w:right w:val="none" w:sz="0" w:space="0" w:color="auto"/>
          </w:divBdr>
          <w:divsChild>
            <w:div w:id="616528856">
              <w:marLeft w:val="0"/>
              <w:marRight w:val="0"/>
              <w:marTop w:val="0"/>
              <w:marBottom w:val="0"/>
              <w:divBdr>
                <w:top w:val="none" w:sz="0" w:space="0" w:color="auto"/>
                <w:left w:val="none" w:sz="0" w:space="0" w:color="auto"/>
                <w:bottom w:val="none" w:sz="0" w:space="0" w:color="auto"/>
                <w:right w:val="none" w:sz="0" w:space="0" w:color="auto"/>
              </w:divBdr>
            </w:div>
            <w:div w:id="927346551">
              <w:marLeft w:val="0"/>
              <w:marRight w:val="0"/>
              <w:marTop w:val="0"/>
              <w:marBottom w:val="0"/>
              <w:divBdr>
                <w:top w:val="none" w:sz="0" w:space="0" w:color="auto"/>
                <w:left w:val="none" w:sz="0" w:space="0" w:color="auto"/>
                <w:bottom w:val="none" w:sz="0" w:space="0" w:color="auto"/>
                <w:right w:val="none" w:sz="0" w:space="0" w:color="auto"/>
              </w:divBdr>
            </w:div>
            <w:div w:id="1135098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44707985" TargetMode="External"/><Relationship Id="rId18" Type="http://schemas.openxmlformats.org/officeDocument/2006/relationships/hyperlink" Target="http://docs.cntd.ru/document/460286380" TargetMode="External"/><Relationship Id="rId26" Type="http://schemas.openxmlformats.org/officeDocument/2006/relationships/hyperlink" Target="http://docs.cntd.ru/document/453112524" TargetMode="External"/><Relationship Id="rId39" Type="http://schemas.openxmlformats.org/officeDocument/2006/relationships/hyperlink" Target="http://docs.cntd.ru/document/446198399" TargetMode="External"/><Relationship Id="rId21" Type="http://schemas.openxmlformats.org/officeDocument/2006/relationships/hyperlink" Target="http://docs.cntd.ru/document/9015517" TargetMode="External"/><Relationship Id="rId34" Type="http://schemas.openxmlformats.org/officeDocument/2006/relationships/hyperlink" Target="http://docs.cntd.ru/document/412303346" TargetMode="External"/><Relationship Id="rId42" Type="http://schemas.openxmlformats.org/officeDocument/2006/relationships/hyperlink" Target="http://docs.cntd.ru/document/428523819" TargetMode="External"/><Relationship Id="rId47" Type="http://schemas.openxmlformats.org/officeDocument/2006/relationships/hyperlink" Target="http://docs.cntd.ru/document/460286380" TargetMode="External"/><Relationship Id="rId50" Type="http://schemas.openxmlformats.org/officeDocument/2006/relationships/hyperlink" Target="http://docs.cntd.ru/document/460286380" TargetMode="External"/><Relationship Id="rId55" Type="http://schemas.openxmlformats.org/officeDocument/2006/relationships/hyperlink" Target="http://docs.cntd.ru/document/901919946" TargetMode="External"/><Relationship Id="rId7" Type="http://schemas.openxmlformats.org/officeDocument/2006/relationships/hyperlink" Target="http://docs.cntd.ru/document/453115262" TargetMode="External"/><Relationship Id="rId12" Type="http://schemas.openxmlformats.org/officeDocument/2006/relationships/hyperlink" Target="http://docs.cntd.ru/document/428523819" TargetMode="External"/><Relationship Id="rId17" Type="http://schemas.openxmlformats.org/officeDocument/2006/relationships/hyperlink" Target="http://docs.cntd.ru/document/412303346" TargetMode="External"/><Relationship Id="rId25" Type="http://schemas.openxmlformats.org/officeDocument/2006/relationships/hyperlink" Target="http://docs.cntd.ru/document/453112524" TargetMode="External"/><Relationship Id="rId33" Type="http://schemas.openxmlformats.org/officeDocument/2006/relationships/hyperlink" Target="http://docs.cntd.ru/document/412303346" TargetMode="External"/><Relationship Id="rId38" Type="http://schemas.openxmlformats.org/officeDocument/2006/relationships/hyperlink" Target="http://docs.cntd.ru/document/423921994" TargetMode="External"/><Relationship Id="rId46" Type="http://schemas.openxmlformats.org/officeDocument/2006/relationships/hyperlink" Target="http://docs.cntd.ru/document/902166556"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021711" TargetMode="External"/><Relationship Id="rId20" Type="http://schemas.openxmlformats.org/officeDocument/2006/relationships/hyperlink" Target="http://docs.cntd.ru/document/460286380" TargetMode="External"/><Relationship Id="rId29" Type="http://schemas.openxmlformats.org/officeDocument/2006/relationships/hyperlink" Target="http://docs.cntd.ru/document/412303346" TargetMode="External"/><Relationship Id="rId41" Type="http://schemas.openxmlformats.org/officeDocument/2006/relationships/hyperlink" Target="http://docs.cntd.ru/document/423921994" TargetMode="External"/><Relationship Id="rId54" Type="http://schemas.openxmlformats.org/officeDocument/2006/relationships/hyperlink" Target="http://docs.cntd.ru/document/412303346" TargetMode="External"/><Relationship Id="rId1" Type="http://schemas.openxmlformats.org/officeDocument/2006/relationships/numbering" Target="numbering.xml"/><Relationship Id="rId6" Type="http://schemas.openxmlformats.org/officeDocument/2006/relationships/hyperlink" Target="http://docs.cntd.ru/document/453112524" TargetMode="External"/><Relationship Id="rId11" Type="http://schemas.openxmlformats.org/officeDocument/2006/relationships/hyperlink" Target="http://docs.cntd.ru/document/423921994" TargetMode="External"/><Relationship Id="rId24" Type="http://schemas.openxmlformats.org/officeDocument/2006/relationships/hyperlink" Target="http://docs.cntd.ru/document/453110422" TargetMode="External"/><Relationship Id="rId32" Type="http://schemas.openxmlformats.org/officeDocument/2006/relationships/hyperlink" Target="http://docs.cntd.ru/document/460286380" TargetMode="External"/><Relationship Id="rId37" Type="http://schemas.openxmlformats.org/officeDocument/2006/relationships/hyperlink" Target="http://docs.cntd.ru/document/423921994" TargetMode="External"/><Relationship Id="rId40" Type="http://schemas.openxmlformats.org/officeDocument/2006/relationships/hyperlink" Target="http://docs.cntd.ru/document/446198399" TargetMode="External"/><Relationship Id="rId45" Type="http://schemas.openxmlformats.org/officeDocument/2006/relationships/hyperlink" Target="http://docs.cntd.ru/document/902223688" TargetMode="External"/><Relationship Id="rId53" Type="http://schemas.openxmlformats.org/officeDocument/2006/relationships/hyperlink" Target="http://docs.cntd.ru/document/412303346" TargetMode="External"/><Relationship Id="rId58" Type="http://schemas.openxmlformats.org/officeDocument/2006/relationships/fontTable" Target="fontTable.xml"/><Relationship Id="rId5" Type="http://schemas.openxmlformats.org/officeDocument/2006/relationships/hyperlink" Target="http://docs.cntd.ru/document/453110422" TargetMode="External"/><Relationship Id="rId15" Type="http://schemas.openxmlformats.org/officeDocument/2006/relationships/hyperlink" Target="http://docs.cntd.ru/document/446198399" TargetMode="External"/><Relationship Id="rId23" Type="http://schemas.openxmlformats.org/officeDocument/2006/relationships/hyperlink" Target="http://docs.cntd.ru/document/460286380" TargetMode="External"/><Relationship Id="rId28" Type="http://schemas.openxmlformats.org/officeDocument/2006/relationships/hyperlink" Target="http://docs.cntd.ru/document/412303346" TargetMode="External"/><Relationship Id="rId36" Type="http://schemas.openxmlformats.org/officeDocument/2006/relationships/hyperlink" Target="http://docs.cntd.ru/document/412303346" TargetMode="External"/><Relationship Id="rId49" Type="http://schemas.openxmlformats.org/officeDocument/2006/relationships/hyperlink" Target="http://docs.cntd.ru/document/460286380" TargetMode="External"/><Relationship Id="rId57" Type="http://schemas.openxmlformats.org/officeDocument/2006/relationships/hyperlink" Target="http://docs.cntd.ru/document/444804924" TargetMode="External"/><Relationship Id="rId10" Type="http://schemas.openxmlformats.org/officeDocument/2006/relationships/hyperlink" Target="http://docs.cntd.ru/document/412303346" TargetMode="External"/><Relationship Id="rId19" Type="http://schemas.openxmlformats.org/officeDocument/2006/relationships/hyperlink" Target="http://docs.cntd.ru/document/460215940" TargetMode="External"/><Relationship Id="rId31" Type="http://schemas.openxmlformats.org/officeDocument/2006/relationships/hyperlink" Target="http://docs.cntd.ru/document/412303346" TargetMode="External"/><Relationship Id="rId44" Type="http://schemas.openxmlformats.org/officeDocument/2006/relationships/hyperlink" Target="http://docs.cntd.ru/document/9004805" TargetMode="External"/><Relationship Id="rId52" Type="http://schemas.openxmlformats.org/officeDocument/2006/relationships/hyperlink" Target="http://docs.cntd.ru/document/412303346" TargetMode="External"/><Relationship Id="rId4" Type="http://schemas.openxmlformats.org/officeDocument/2006/relationships/webSettings" Target="webSettings.xml"/><Relationship Id="rId9" Type="http://schemas.openxmlformats.org/officeDocument/2006/relationships/hyperlink" Target="http://docs.cntd.ru/document/460286380" TargetMode="External"/><Relationship Id="rId14" Type="http://schemas.openxmlformats.org/officeDocument/2006/relationships/hyperlink" Target="http://docs.cntd.ru/document/444804924" TargetMode="External"/><Relationship Id="rId22" Type="http://schemas.openxmlformats.org/officeDocument/2006/relationships/hyperlink" Target="http://docs.cntd.ru/document/460286380" TargetMode="External"/><Relationship Id="rId27" Type="http://schemas.openxmlformats.org/officeDocument/2006/relationships/hyperlink" Target="http://docs.cntd.ru/document/412303346" TargetMode="External"/><Relationship Id="rId30" Type="http://schemas.openxmlformats.org/officeDocument/2006/relationships/hyperlink" Target="http://docs.cntd.ru/document/453112524" TargetMode="External"/><Relationship Id="rId35" Type="http://schemas.openxmlformats.org/officeDocument/2006/relationships/hyperlink" Target="http://docs.cntd.ru/document/423921994" TargetMode="External"/><Relationship Id="rId43" Type="http://schemas.openxmlformats.org/officeDocument/2006/relationships/hyperlink" Target="http://docs.cntd.ru/document/428523819" TargetMode="External"/><Relationship Id="rId48" Type="http://schemas.openxmlformats.org/officeDocument/2006/relationships/hyperlink" Target="http://docs.cntd.ru/document/460286380" TargetMode="External"/><Relationship Id="rId56" Type="http://schemas.openxmlformats.org/officeDocument/2006/relationships/hyperlink" Target="http://docs.cntd.ru/document/444707985" TargetMode="External"/><Relationship Id="rId8" Type="http://schemas.openxmlformats.org/officeDocument/2006/relationships/hyperlink" Target="http://docs.cntd.ru/document/460215940" TargetMode="External"/><Relationship Id="rId51" Type="http://schemas.openxmlformats.org/officeDocument/2006/relationships/hyperlink" Target="http://docs.cntd.ru/document/45311526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4457</Words>
  <Characters>25410</Characters>
  <Application>Microsoft Office Word</Application>
  <DocSecurity>0</DocSecurity>
  <Lines>211</Lines>
  <Paragraphs>59</Paragraphs>
  <ScaleCrop>false</ScaleCrop>
  <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2018-02-27T21:47:00Z</dcterms:created>
  <dcterms:modified xsi:type="dcterms:W3CDTF">2018-02-27T21:48:00Z</dcterms:modified>
</cp:coreProperties>
</file>