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E" w:rsidRPr="00FF31BE" w:rsidRDefault="00FF31BE" w:rsidP="00FF31B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FF31BE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ЗАКОН</w:t>
      </w:r>
    </w:p>
    <w:p w:rsidR="00FF31BE" w:rsidRPr="00FF31BE" w:rsidRDefault="00FF31BE" w:rsidP="00FF31B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FF31BE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 РЕСПУБЛИКИ ХАКАСИЯ </w:t>
      </w:r>
    </w:p>
    <w:p w:rsidR="00FF31BE" w:rsidRPr="00FF31BE" w:rsidRDefault="00FF31BE" w:rsidP="00FF31B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FF31BE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от 11 ноября 2004 года N 85</w:t>
      </w:r>
    </w:p>
    <w:p w:rsidR="00FF31BE" w:rsidRPr="00FF31BE" w:rsidRDefault="00FF31BE" w:rsidP="00FF31B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FF31BE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 МЕРАХ СОЦИАЛЬНОЙ ПОДДЕРЖКИ РЕАБИЛИТИРОВАННЫХ ЛИЦ И ЛИЦ, ПРИЗНАННЫХ ПОСТРАДАВШИМИ ОТ ПОЛИТИЧЕСКИХ РЕПРЕССИЙ</w:t>
      </w:r>
    </w:p>
    <w:p w:rsidR="00FF31BE" w:rsidRPr="00FF31BE" w:rsidRDefault="00FF31BE" w:rsidP="00FF31B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(в редакции </w:t>
      </w:r>
      <w:hyperlink r:id="rId4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Республики Хакасия от 06.05.2005 N 21-ЗРХ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5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27.09.2007 N 63-ЗРХ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6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25.12.2009 N 143-ЗРХ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7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11.05.2010 N 45-ЗРХ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8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11.04.2016 N 25-ЗРХ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</w:p>
    <w:p w:rsidR="00FF31BE" w:rsidRPr="00FF31BE" w:rsidRDefault="00FF31BE" w:rsidP="00FF31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Принят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Верховным Советом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Республики Хакасия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27 октября 2004 года </w:t>
      </w:r>
    </w:p>
    <w:p w:rsidR="00FF31BE" w:rsidRPr="00FF31BE" w:rsidRDefault="00FF31BE" w:rsidP="00FF3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Настоящий Закон в соответствии с </w:t>
      </w:r>
      <w:hyperlink r:id="rId9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Российской Федерации от 18 октября 1991 года N 1761-1 "О реабилитации жертв политических репрессий"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определяет меры социальной поддержки реабилитированных лиц и лиц, признанных пострадавшими от политических репрессий.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FF31BE" w:rsidRPr="00FF31BE" w:rsidRDefault="00FF31BE" w:rsidP="00FF31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FF31BE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1. Лица, имеющие право на меры социальной поддержки в соответствии с настоящим Законом</w:t>
      </w:r>
    </w:p>
    <w:p w:rsidR="00FF31BE" w:rsidRPr="00FF31BE" w:rsidRDefault="00FF31BE" w:rsidP="00FF31B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(в редакции </w:t>
      </w:r>
      <w:hyperlink r:id="rId10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Хакасия от 27.09.2007 N 63-ЗРХ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</w:p>
    <w:p w:rsidR="00FF31BE" w:rsidRPr="00FF31BE" w:rsidRDefault="00FF31BE" w:rsidP="00FF3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К лицам, имеющим право на меры социальной поддержки в соответствии с настоящим Законом, относятся реабилитированные лица и лица, признанные пострадавшими от политических репрессий, проживающие в Республике Хакасия.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FF31BE" w:rsidRPr="00FF31BE" w:rsidRDefault="00FF31BE" w:rsidP="00FF31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FF31BE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2. Меры социальной поддержки реабилитированных лиц и лиц, признанных пострадавшими от политических репрессий</w:t>
      </w:r>
    </w:p>
    <w:p w:rsidR="00FF31BE" w:rsidRPr="00FF31BE" w:rsidRDefault="00FF31BE" w:rsidP="00FF3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Реабилитированные лица и лица, признанные пострадавшими от политических репрессий, имеют право на: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1) снижение размеров оплаты занимаемой общей площади жилых помещений в пределах нормативной площади жилого помещения, установленной нормативными правовыми актами Республики Хакасия, на 50 процентов, в коммунальных квартирах - снижение размеров оплаты занимаемой жилой площади, которая распространяется на совместно с ними проживающих 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членов их семей, на 50 процентов. Меры социальной поддержки по оплате жилья предоставляются независимо от вида жилищного фонда;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11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Хакасия от 27.09.2007 N 63-ЗРХ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2) снижение размеров оплаты коммунальных услуг в пределах нормативов потребления коммунальных услуг, а также скидку со стоимости топлива, приобретаемого в пределах норм, установленных для продажи населению, проживающему в домах, не имеющих центрального отопления, которая распространяется на совместно с ними проживающих членов их семей, на 50 процентов. Льготы по оплате коммунальных услуг предоставляются независимо от вида жилищного фонда;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3) внеочередное оказание медицинской помощи и обеспечение лекарственными средствами по рецептам врачей с оплатой их стоимости в размере 50 процентов;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4) бесплатный проезд на всех видах городского пассажирского транспорта (кроме такси), на автомобильном транспорте общего пользования (кроме такси) в пределах административного района проживания, а также в автобусах пригородных маршрутов и на железнодорожном транспорте пригородного сообщения;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5) внеочередной прием в организации социального обслуживания, предоставляющие социальные услуги в полустационарной форме, в форме социального обслуживания на дому, а также в стационарной форме, проживание в них на полном государственном обеспечении с выплатой не менее 25 процентов назначенной пенсии.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(п. 5 в ред. </w:t>
      </w:r>
      <w:hyperlink r:id="rId12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Хакасия от 11.04.2016 N 25-ЗРХ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Кроме того, реабилитированные лица имеют право на: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1) бесплатные изготовление и ремонт зубных протезов (за исключением протезов из драгоценных металлов и металлокерамики) в медицинских организациях по месту жительства;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13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Хакасия от 27.09.2007 N 63-ЗРХ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2) первоочередную установку телефона;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(п. 2 в ред. </w:t>
      </w:r>
      <w:hyperlink r:id="rId14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Хакасия от 11.05.2010 N 45-ЗРХ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2(1) компенсацию затрат, связанных с установкой телефона (в случае его отсутствия в месте постоянного проживания реабилитированного лица), в соответствии с действующими на территории Республики Хакасия тарифами. Мера социальной поддержки, установленная настоящим пунктом, предоставляется реабилитированному лицу единожды;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(п. 2(1) введен </w:t>
      </w:r>
      <w:hyperlink r:id="rId15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Республики Хакасия от 11.05.2010 N 45-ЗРХ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3) денежную компенсацию расходов, связанных с проездом в пределах территории Российской Федерации один раз в год (туда и обратно) железнодорожным транспортом, а в районах, не имеющих железнодорожного сообщения, - водным, воздушным или междугородным 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автомобильным транспортом в размере 50 процентов стоимости проезда.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(п. 3 в ред. </w:t>
      </w:r>
      <w:hyperlink r:id="rId16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Хакасия от 11.05.2010 N 45-ЗРХ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В случае возвращения в Республику Хакасия на прежнее место жительства реабилитированные лица и члены их семей принимаются на учет и обеспечиваются в первоочередном порядке жилыми помещениями жилищного фонда Республики Хакасия в порядке, предусмотренном законодательством Республики Хакасия.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17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Республики Хакасия от 27.09.2007 N 63-ЗРХ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8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11.05.2010 N 45-ЗРХ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FF31BE" w:rsidRPr="00FF31BE" w:rsidRDefault="00FF31BE" w:rsidP="00FF31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FF31BE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3. Финансирование мер социальной поддержки реабилитированных лиц и лиц, признанных пострадавшими от политических репрессий</w:t>
      </w:r>
    </w:p>
    <w:p w:rsidR="00FF31BE" w:rsidRPr="00FF31BE" w:rsidRDefault="00FF31BE" w:rsidP="00FF3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Меры социальной поддержки реабилитированных лиц и лиц, признанных пострадавшими от политических репрессий, осуществляются за счет средств республиканского бюджета Республики Хакасия.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Порядок финансирования расходов, связанных с реализацией настоящего Закона, а также порядок возмещения организациям указанных расходов устанавливаются Правительством Республики Хакасия.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(часть вторая в ред. </w:t>
      </w:r>
      <w:hyperlink r:id="rId19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Хакасия от 06.05.2005 N 21-ЗРХ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Контроль за расходованием средств осуществляется Министерством труда и социального развития Республики Хакасия.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20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Хакасия от 06.05.2005 N 21-ЗРХ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FF31BE" w:rsidRPr="00FF31BE" w:rsidRDefault="00FF31BE" w:rsidP="00FF31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FF31BE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4. Порядок предоставления мер социальной поддержки реабилитированным лицам и лицам, признанным пострадавшими от политических репрессий</w:t>
      </w:r>
    </w:p>
    <w:p w:rsidR="00FF31BE" w:rsidRPr="00FF31BE" w:rsidRDefault="00FF31BE" w:rsidP="00FF3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Порядок предоставления мер социальной поддержки реабилитированным лицам и лицам, признанным пострадавшими от политических репрессий, устанавливается нормативными правовыми актами Республики Хакасия.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21" w:history="1">
        <w:r w:rsidRPr="00FF31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Хакасия от 25.12.2009 N 143-ЗРХ</w:t>
        </w:r>
      </w:hyperlink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  <w:t>При наличии у реабилитированных лиц и лиц, признанных пострадавшими от политических репрессий, права на одни и те же меры социальной поддержки в соответствии с настоящим Законом и одновременно в соответствии с иным нормативным правовым актом Республики Хакасия меры социальной поддержки предоставляются либо в соответствии с настоящим Законом, либо в соответствии с иным нормативным правовым актом по выбору указанных лиц.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Предоставление мер социальной поддержки по оплате жилья и коммунальных услуг производится с месяца, следующего за тем, в котором гражданин обратился с необходимыми документами в организации, предоставляющие меры социальной поддержки.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FF31BE" w:rsidRPr="00FF31BE" w:rsidRDefault="00FF31BE" w:rsidP="00FF31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FF31BE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5. Документы, подтверждающие право на получение мер социальной поддержки</w:t>
      </w:r>
    </w:p>
    <w:p w:rsidR="00FF31BE" w:rsidRPr="00FF31BE" w:rsidRDefault="00FF31BE" w:rsidP="00FF3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Реализация мер социальной поддержки реабилитированных лиц и лиц, признанных пострадавшими от политических репрессий, предусмотренных настоящим Законом, осуществляется по предъявлении ими свидетельств о праве на льготы.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FF31BE" w:rsidRPr="00FF31BE" w:rsidRDefault="00FF31BE" w:rsidP="00FF31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FF31BE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6. Вступление в силу настоящего Закона</w:t>
      </w:r>
    </w:p>
    <w:p w:rsidR="00FF31BE" w:rsidRPr="00FF31BE" w:rsidRDefault="00FF31BE" w:rsidP="00FF3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Настоящий Закон вступает в силу с 1 января 2005 года.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FF31BE" w:rsidRPr="00FF31BE" w:rsidRDefault="00FF31BE" w:rsidP="00FF31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Председатель Правительства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Республики Хакасия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А.И.ЛЕБЕДЬ</w:t>
      </w:r>
    </w:p>
    <w:p w:rsidR="00FF31BE" w:rsidRPr="00FF31BE" w:rsidRDefault="00FF31BE" w:rsidP="00FF3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Абакан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11 ноября 2004 года</w:t>
      </w:r>
      <w:r w:rsidRPr="00FF31BE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N 85</w:t>
      </w:r>
    </w:p>
    <w:p w:rsidR="00AD48BB" w:rsidRDefault="00AD48BB"/>
    <w:sectPr w:rsidR="00AD48BB" w:rsidSect="00AD48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31BE"/>
    <w:rsid w:val="00AD48BB"/>
    <w:rsid w:val="00FF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BB"/>
  </w:style>
  <w:style w:type="paragraph" w:styleId="3">
    <w:name w:val="heading 3"/>
    <w:basedOn w:val="a"/>
    <w:link w:val="30"/>
    <w:uiPriority w:val="9"/>
    <w:qFormat/>
    <w:rsid w:val="00FF3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31B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headertext">
    <w:name w:val="headertext"/>
    <w:basedOn w:val="a"/>
    <w:rsid w:val="00FF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attext">
    <w:name w:val="formattext"/>
    <w:basedOn w:val="a"/>
    <w:rsid w:val="00FF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F3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847301" TargetMode="External"/><Relationship Id="rId13" Type="http://schemas.openxmlformats.org/officeDocument/2006/relationships/hyperlink" Target="http://docs.cntd.ru/document/819018993" TargetMode="External"/><Relationship Id="rId18" Type="http://schemas.openxmlformats.org/officeDocument/2006/relationships/hyperlink" Target="http://docs.cntd.ru/document/8952521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95233960" TargetMode="External"/><Relationship Id="rId7" Type="http://schemas.openxmlformats.org/officeDocument/2006/relationships/hyperlink" Target="http://docs.cntd.ru/document/895252166" TargetMode="External"/><Relationship Id="rId12" Type="http://schemas.openxmlformats.org/officeDocument/2006/relationships/hyperlink" Target="http://docs.cntd.ru/document/438847301" TargetMode="External"/><Relationship Id="rId17" Type="http://schemas.openxmlformats.org/officeDocument/2006/relationships/hyperlink" Target="http://docs.cntd.ru/document/8190189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52166" TargetMode="External"/><Relationship Id="rId20" Type="http://schemas.openxmlformats.org/officeDocument/2006/relationships/hyperlink" Target="http://docs.cntd.ru/document/80202788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33960" TargetMode="External"/><Relationship Id="rId11" Type="http://schemas.openxmlformats.org/officeDocument/2006/relationships/hyperlink" Target="http://docs.cntd.ru/document/819018993" TargetMode="External"/><Relationship Id="rId5" Type="http://schemas.openxmlformats.org/officeDocument/2006/relationships/hyperlink" Target="http://docs.cntd.ru/document/819018993" TargetMode="External"/><Relationship Id="rId15" Type="http://schemas.openxmlformats.org/officeDocument/2006/relationships/hyperlink" Target="http://docs.cntd.ru/document/89525216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819018993" TargetMode="External"/><Relationship Id="rId19" Type="http://schemas.openxmlformats.org/officeDocument/2006/relationships/hyperlink" Target="http://docs.cntd.ru/document/802027888" TargetMode="External"/><Relationship Id="rId4" Type="http://schemas.openxmlformats.org/officeDocument/2006/relationships/hyperlink" Target="http://docs.cntd.ru/document/802027888" TargetMode="External"/><Relationship Id="rId9" Type="http://schemas.openxmlformats.org/officeDocument/2006/relationships/hyperlink" Target="http://docs.cntd.ru/document/9004648" TargetMode="External"/><Relationship Id="rId14" Type="http://schemas.openxmlformats.org/officeDocument/2006/relationships/hyperlink" Target="http://docs.cntd.ru/document/8952521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4994</Words>
  <Characters>2847</Characters>
  <Application>Microsoft Office Word</Application>
  <DocSecurity>0</DocSecurity>
  <Lines>23</Lines>
  <Paragraphs>15</Paragraphs>
  <ScaleCrop>false</ScaleCrop>
  <Company>MultiDVD Team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2018-03-09T13:30:00Z</dcterms:created>
  <dcterms:modified xsi:type="dcterms:W3CDTF">2018-03-09T13:30:00Z</dcterms:modified>
</cp:coreProperties>
</file>