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7AE01" w14:textId="77777777" w:rsidR="00C17A63" w:rsidRDefault="00C17A63" w:rsidP="00C17A63">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 МАТЕРИНСКОМ (СЕМЕЙНОМ) КАПИТАЛЕ В ЯМАЛО-НЕНЕЦКОМ АВТОНОМНОМ ОКРУГЕ (с изменениями на: 25.12.2017)</w:t>
      </w:r>
    </w:p>
    <w:p w14:paraId="342B208D" w14:textId="77777777" w:rsidR="00C17A63" w:rsidRDefault="00C17A63" w:rsidP="00C17A6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ЗАКОН</w:t>
      </w:r>
    </w:p>
    <w:p w14:paraId="758C7FEF" w14:textId="77777777" w:rsidR="00C17A63" w:rsidRDefault="00C17A63" w:rsidP="00C17A6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ЯМАЛО-НЕНЕЦКОГО АВТОНОМНОГО ОКРУГА </w:t>
      </w:r>
    </w:p>
    <w:p w14:paraId="2A14F54D" w14:textId="77777777" w:rsidR="00C17A63" w:rsidRDefault="00C17A63" w:rsidP="00C17A6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1 июля 2011 года N 73-ЗАО</w:t>
      </w:r>
    </w:p>
    <w:p w14:paraId="01136005" w14:textId="77777777" w:rsidR="00C17A63" w:rsidRDefault="00C17A63" w:rsidP="00C17A63">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 МАТЕРИНСКОМ (СЕМЕЙНОМ) КАПИТАЛЕ В ЯМАЛО-НЕНЕЦКОМ АВТОНОМНОМ ОКРУГЕ</w:t>
      </w:r>
    </w:p>
    <w:p w14:paraId="5F575982" w14:textId="77777777" w:rsidR="00C17A63" w:rsidRDefault="00C17A63" w:rsidP="00C17A6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Законов ЯНАО </w:t>
      </w:r>
      <w:hyperlink r:id="rId6" w:history="1">
        <w:r>
          <w:rPr>
            <w:rStyle w:val="a3"/>
            <w:rFonts w:ascii="Arial" w:hAnsi="Arial" w:cs="Arial"/>
            <w:color w:val="00466E"/>
            <w:spacing w:val="2"/>
            <w:sz w:val="21"/>
            <w:szCs w:val="21"/>
          </w:rPr>
          <w:t>от 24.05.2012 N 39-ЗАО</w:t>
        </w:r>
      </w:hyperlink>
      <w:r>
        <w:rPr>
          <w:rFonts w:ascii="Arial" w:hAnsi="Arial" w:cs="Arial"/>
          <w:color w:val="2D2D2D"/>
          <w:spacing w:val="2"/>
          <w:sz w:val="21"/>
          <w:szCs w:val="21"/>
        </w:rPr>
        <w:t>, </w:t>
      </w:r>
      <w:hyperlink r:id="rId7" w:history="1">
        <w:r>
          <w:rPr>
            <w:rStyle w:val="a3"/>
            <w:rFonts w:ascii="Arial" w:hAnsi="Arial" w:cs="Arial"/>
            <w:color w:val="00466E"/>
            <w:spacing w:val="2"/>
            <w:sz w:val="21"/>
            <w:szCs w:val="21"/>
          </w:rPr>
          <w:t>от 16.07.2013 N 72-ЗАО</w:t>
        </w:r>
      </w:hyperlink>
      <w:r>
        <w:rPr>
          <w:rFonts w:ascii="Arial" w:hAnsi="Arial" w:cs="Arial"/>
          <w:color w:val="2D2D2D"/>
          <w:spacing w:val="2"/>
          <w:sz w:val="21"/>
          <w:szCs w:val="21"/>
        </w:rPr>
        <w:t>, </w:t>
      </w:r>
      <w:hyperlink r:id="rId8" w:history="1">
        <w:r>
          <w:rPr>
            <w:rStyle w:val="a3"/>
            <w:rFonts w:ascii="Arial" w:hAnsi="Arial" w:cs="Arial"/>
            <w:color w:val="00466E"/>
            <w:spacing w:val="2"/>
            <w:sz w:val="21"/>
            <w:szCs w:val="21"/>
          </w:rPr>
          <w:t>от 13.07.2014 N 60-ЗАО</w:t>
        </w:r>
      </w:hyperlink>
      <w:r>
        <w:rPr>
          <w:rFonts w:ascii="Arial" w:hAnsi="Arial" w:cs="Arial"/>
          <w:color w:val="2D2D2D"/>
          <w:spacing w:val="2"/>
          <w:sz w:val="21"/>
          <w:szCs w:val="21"/>
        </w:rPr>
        <w:t>, </w:t>
      </w:r>
      <w:hyperlink r:id="rId9" w:history="1">
        <w:r>
          <w:rPr>
            <w:rStyle w:val="a3"/>
            <w:rFonts w:ascii="Arial" w:hAnsi="Arial" w:cs="Arial"/>
            <w:color w:val="00466E"/>
            <w:spacing w:val="2"/>
            <w:sz w:val="21"/>
            <w:szCs w:val="21"/>
          </w:rPr>
          <w:t>от 24.06.2016 N 58-ЗАО</w:t>
        </w:r>
      </w:hyperlink>
      <w:r>
        <w:rPr>
          <w:rFonts w:ascii="Arial" w:hAnsi="Arial" w:cs="Arial"/>
          <w:color w:val="2D2D2D"/>
          <w:spacing w:val="2"/>
          <w:sz w:val="21"/>
          <w:szCs w:val="21"/>
        </w:rPr>
        <w:t>, </w:t>
      </w:r>
      <w:hyperlink r:id="rId10" w:history="1">
        <w:r>
          <w:rPr>
            <w:rStyle w:val="a3"/>
            <w:rFonts w:ascii="Arial" w:hAnsi="Arial" w:cs="Arial"/>
            <w:color w:val="00466E"/>
            <w:spacing w:val="2"/>
            <w:sz w:val="21"/>
            <w:szCs w:val="21"/>
          </w:rPr>
          <w:t>от 24.06.2016 N 60-ЗАО</w:t>
        </w:r>
      </w:hyperlink>
      <w:r>
        <w:rPr>
          <w:rFonts w:ascii="Arial" w:hAnsi="Arial" w:cs="Arial"/>
          <w:color w:val="2D2D2D"/>
          <w:spacing w:val="2"/>
          <w:sz w:val="21"/>
          <w:szCs w:val="21"/>
        </w:rPr>
        <w:t>, </w:t>
      </w:r>
      <w:hyperlink r:id="rId11" w:history="1">
        <w:r>
          <w:rPr>
            <w:rStyle w:val="a3"/>
            <w:rFonts w:ascii="Arial" w:hAnsi="Arial" w:cs="Arial"/>
            <w:color w:val="00466E"/>
            <w:spacing w:val="2"/>
            <w:sz w:val="21"/>
            <w:szCs w:val="21"/>
          </w:rPr>
          <w:t>от 27.02.2017 N 12-ЗАО</w:t>
        </w:r>
      </w:hyperlink>
      <w:r>
        <w:rPr>
          <w:rFonts w:ascii="Arial" w:hAnsi="Arial" w:cs="Arial"/>
          <w:color w:val="2D2D2D"/>
          <w:spacing w:val="2"/>
          <w:sz w:val="21"/>
          <w:szCs w:val="21"/>
        </w:rPr>
        <w:t>, </w:t>
      </w:r>
      <w:hyperlink r:id="rId12" w:history="1">
        <w:r>
          <w:rPr>
            <w:rStyle w:val="a3"/>
            <w:rFonts w:ascii="Arial" w:hAnsi="Arial" w:cs="Arial"/>
            <w:color w:val="00466E"/>
            <w:spacing w:val="2"/>
            <w:sz w:val="21"/>
            <w:szCs w:val="21"/>
          </w:rPr>
          <w:t>от 25.12.2017 N 124-ЗАО</w:t>
        </w:r>
      </w:hyperlink>
      <w:r>
        <w:rPr>
          <w:rFonts w:ascii="Arial" w:hAnsi="Arial" w:cs="Arial"/>
          <w:color w:val="2D2D2D"/>
          <w:spacing w:val="2"/>
          <w:sz w:val="21"/>
          <w:szCs w:val="21"/>
        </w:rPr>
        <w:t>)</w:t>
      </w:r>
    </w:p>
    <w:p w14:paraId="3511CB30" w14:textId="77777777" w:rsidR="00C17A63" w:rsidRDefault="00C17A63" w:rsidP="00C17A6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w:t>
      </w:r>
      <w:r>
        <w:rPr>
          <w:rFonts w:ascii="Arial" w:hAnsi="Arial" w:cs="Arial"/>
          <w:color w:val="2D2D2D"/>
          <w:spacing w:val="2"/>
          <w:sz w:val="21"/>
          <w:szCs w:val="21"/>
        </w:rPr>
        <w:br/>
        <w:t>Законодательным Собранием</w:t>
      </w:r>
      <w:r>
        <w:rPr>
          <w:rFonts w:ascii="Arial" w:hAnsi="Arial" w:cs="Arial"/>
          <w:color w:val="2D2D2D"/>
          <w:spacing w:val="2"/>
          <w:sz w:val="21"/>
          <w:szCs w:val="21"/>
        </w:rPr>
        <w:br/>
        <w:t>Ямало-Ненецкого автономного округа</w:t>
      </w:r>
      <w:r>
        <w:rPr>
          <w:rFonts w:ascii="Arial" w:hAnsi="Arial" w:cs="Arial"/>
          <w:color w:val="2D2D2D"/>
          <w:spacing w:val="2"/>
          <w:sz w:val="21"/>
          <w:szCs w:val="21"/>
        </w:rPr>
        <w:br/>
        <w:t>22 июня 2011 года </w:t>
      </w:r>
    </w:p>
    <w:p w14:paraId="06ACB227" w14:textId="77777777" w:rsidR="00C17A63" w:rsidRDefault="00C17A63" w:rsidP="00C17A6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 Предмет регулирования</w:t>
      </w:r>
    </w:p>
    <w:p w14:paraId="2A3B411C" w14:textId="77777777" w:rsidR="00C17A63" w:rsidRDefault="00C17A63" w:rsidP="00C17A6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Закон устанавливает порядок предоставления материнского (семейного) капитала семьям, имеющим детей, в целях создания условий, обеспечивающих этим семьям достойную жизнь на территории Ямало-Ненецкого автономного округа (далее - автономный округ).</w:t>
      </w:r>
      <w:r>
        <w:rPr>
          <w:rFonts w:ascii="Arial" w:hAnsi="Arial" w:cs="Arial"/>
          <w:color w:val="2D2D2D"/>
          <w:spacing w:val="2"/>
          <w:sz w:val="21"/>
          <w:szCs w:val="21"/>
        </w:rPr>
        <w:br/>
      </w:r>
    </w:p>
    <w:p w14:paraId="3E3D98D4" w14:textId="77777777" w:rsidR="00C17A63" w:rsidRDefault="00C17A63" w:rsidP="00C17A6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2. Основные понятия, используемые в настоящем Законе</w:t>
      </w:r>
    </w:p>
    <w:p w14:paraId="5C1CC5B2" w14:textId="77777777" w:rsidR="00C17A63" w:rsidRDefault="00C17A63" w:rsidP="00C17A6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Законе используются следующие основные понятия:</w:t>
      </w:r>
      <w:r>
        <w:rPr>
          <w:rFonts w:ascii="Arial" w:hAnsi="Arial" w:cs="Arial"/>
          <w:color w:val="2D2D2D"/>
          <w:spacing w:val="2"/>
          <w:sz w:val="21"/>
          <w:szCs w:val="21"/>
        </w:rPr>
        <w:br/>
      </w:r>
      <w:r>
        <w:rPr>
          <w:rFonts w:ascii="Arial" w:hAnsi="Arial" w:cs="Arial"/>
          <w:color w:val="2D2D2D"/>
          <w:spacing w:val="2"/>
          <w:sz w:val="21"/>
          <w:szCs w:val="21"/>
        </w:rPr>
        <w:br/>
        <w:t>1) материнский (семейный) капитал - средства окружного бюджета, предоставляемые по направлениям, установленным настоящим Законом;</w:t>
      </w:r>
      <w:r>
        <w:rPr>
          <w:rFonts w:ascii="Arial" w:hAnsi="Arial" w:cs="Arial"/>
          <w:color w:val="2D2D2D"/>
          <w:spacing w:val="2"/>
          <w:sz w:val="21"/>
          <w:szCs w:val="21"/>
        </w:rPr>
        <w:br/>
      </w:r>
      <w:r>
        <w:rPr>
          <w:rFonts w:ascii="Arial" w:hAnsi="Arial" w:cs="Arial"/>
          <w:color w:val="2D2D2D"/>
          <w:spacing w:val="2"/>
          <w:sz w:val="21"/>
          <w:szCs w:val="21"/>
        </w:rPr>
        <w:br/>
        <w:t>2) свидетельство на материнский (семейный) капитал - именной документ, подтверждающий право на материнский (семейный) капитал.</w:t>
      </w:r>
      <w:r>
        <w:rPr>
          <w:rFonts w:ascii="Arial" w:hAnsi="Arial" w:cs="Arial"/>
          <w:color w:val="2D2D2D"/>
          <w:spacing w:val="2"/>
          <w:sz w:val="21"/>
          <w:szCs w:val="21"/>
        </w:rPr>
        <w:br/>
      </w:r>
    </w:p>
    <w:p w14:paraId="56D91ED8" w14:textId="77777777" w:rsidR="00C17A63" w:rsidRDefault="00C17A63" w:rsidP="00C17A6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3. Право на материнский (семейный) капитал</w:t>
      </w:r>
    </w:p>
    <w:p w14:paraId="628134DC" w14:textId="77777777" w:rsidR="00C17A63" w:rsidRDefault="00C17A63" w:rsidP="00C17A6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 Право на материнский (семейный) капитал возникает при рождении (усыновлении) ребенка (детей), имеющего (имеющих) гражданство Российской Федерации, у следующих граждан Российской Федерации, постоянно проживающих на территории автономного округа не менее пяти лет:</w:t>
      </w:r>
      <w:r>
        <w:rPr>
          <w:rFonts w:ascii="Arial" w:hAnsi="Arial" w:cs="Arial"/>
          <w:color w:val="2D2D2D"/>
          <w:spacing w:val="2"/>
          <w:sz w:val="21"/>
          <w:szCs w:val="21"/>
        </w:rPr>
        <w:br/>
      </w:r>
      <w:r>
        <w:rPr>
          <w:rFonts w:ascii="Arial" w:hAnsi="Arial" w:cs="Arial"/>
          <w:color w:val="2D2D2D"/>
          <w:spacing w:val="2"/>
          <w:sz w:val="21"/>
          <w:szCs w:val="21"/>
        </w:rPr>
        <w:br/>
        <w:t>(в ред. Закона ЯНАО </w:t>
      </w:r>
      <w:hyperlink r:id="rId13" w:history="1">
        <w:r>
          <w:rPr>
            <w:rStyle w:val="a3"/>
            <w:rFonts w:ascii="Arial" w:hAnsi="Arial" w:cs="Arial"/>
            <w:color w:val="00466E"/>
            <w:spacing w:val="2"/>
            <w:sz w:val="21"/>
            <w:szCs w:val="21"/>
          </w:rPr>
          <w:t>от 24.05.2012 N 39-ЗАО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женщин, родивших (усыновивших) третьего ребенка начиная с 01 января 2011 года;</w:t>
      </w:r>
      <w:r>
        <w:rPr>
          <w:rFonts w:ascii="Arial" w:hAnsi="Arial" w:cs="Arial"/>
          <w:color w:val="2D2D2D"/>
          <w:spacing w:val="2"/>
          <w:sz w:val="21"/>
          <w:szCs w:val="21"/>
        </w:rPr>
        <w:br/>
      </w:r>
      <w:r>
        <w:rPr>
          <w:rFonts w:ascii="Arial" w:hAnsi="Arial" w:cs="Arial"/>
          <w:color w:val="2D2D2D"/>
          <w:spacing w:val="2"/>
          <w:sz w:val="21"/>
          <w:szCs w:val="21"/>
        </w:rPr>
        <w:br/>
        <w:t>2) женщин, родивших (усыновивших) четвертого ребенка или последующих детей начиная с 01 января 2011 года, если ранее они не воспользовались правом на материнский (семейный) капитал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t>3) мужчин, являющихся единственными усыновителями третьего, четвертого и последующих детей, ранее не воспользовавшихся правом на материнский (семейный) капитал в соответствии с настоящим Законом, если решение суда об усыновлении вступило в законную силу начиная с 01 января 2011 года.</w:t>
      </w:r>
      <w:r>
        <w:rPr>
          <w:rFonts w:ascii="Arial" w:hAnsi="Arial" w:cs="Arial"/>
          <w:color w:val="2D2D2D"/>
          <w:spacing w:val="2"/>
          <w:sz w:val="21"/>
          <w:szCs w:val="21"/>
        </w:rPr>
        <w:br/>
      </w:r>
      <w:r>
        <w:rPr>
          <w:rFonts w:ascii="Arial" w:hAnsi="Arial" w:cs="Arial"/>
          <w:color w:val="2D2D2D"/>
          <w:spacing w:val="2"/>
          <w:sz w:val="21"/>
          <w:szCs w:val="21"/>
        </w:rPr>
        <w:br/>
        <w:t>2. При возникновении права на материнский (семейный) капитал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Pr>
          <w:rFonts w:ascii="Arial" w:hAnsi="Arial" w:cs="Arial"/>
          <w:color w:val="2D2D2D"/>
          <w:spacing w:val="2"/>
          <w:sz w:val="21"/>
          <w:szCs w:val="21"/>
        </w:rPr>
        <w:br/>
      </w:r>
      <w:r>
        <w:rPr>
          <w:rFonts w:ascii="Arial" w:hAnsi="Arial" w:cs="Arial"/>
          <w:color w:val="2D2D2D"/>
          <w:spacing w:val="2"/>
          <w:sz w:val="21"/>
          <w:szCs w:val="21"/>
        </w:rPr>
        <w:br/>
        <w:t>3. Право женщин, указанных в части 1 настоящей статьи, на материнский (семейный) капитал прекращается и возникает у отца (усыновителя) ребенка, проживающего на территории автономного округа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материнский (семейный)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материнский (семейный) капитал. Право на материнский (семейный) капитал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материнский (семейный) капитал, а также если ребенок, в связи с рождением (усыновлением) которого возникло право на материнский (семейный) капитал, признан в порядке, предусмотренном </w:t>
      </w:r>
      <w:hyperlink r:id="rId14" w:history="1">
        <w:r>
          <w:rPr>
            <w:rStyle w:val="a3"/>
            <w:rFonts w:ascii="Arial" w:hAnsi="Arial" w:cs="Arial"/>
            <w:color w:val="00466E"/>
            <w:spacing w:val="2"/>
            <w:sz w:val="21"/>
            <w:szCs w:val="21"/>
          </w:rPr>
          <w:t>Семейным кодексом Российской Федерации</w:t>
        </w:r>
      </w:hyperlink>
      <w:r>
        <w:rPr>
          <w:rFonts w:ascii="Arial" w:hAnsi="Arial" w:cs="Arial"/>
          <w:color w:val="2D2D2D"/>
          <w:spacing w:val="2"/>
          <w:sz w:val="21"/>
          <w:szCs w:val="21"/>
        </w:rPr>
        <w:t>, после смерти матери (усыновительницы) оставшимся без попечения родителей.</w:t>
      </w:r>
      <w:r>
        <w:rPr>
          <w:rFonts w:ascii="Arial" w:hAnsi="Arial" w:cs="Arial"/>
          <w:color w:val="2D2D2D"/>
          <w:spacing w:val="2"/>
          <w:sz w:val="21"/>
          <w:szCs w:val="21"/>
        </w:rPr>
        <w:br/>
      </w:r>
      <w:r>
        <w:rPr>
          <w:rFonts w:ascii="Arial" w:hAnsi="Arial" w:cs="Arial"/>
          <w:color w:val="2D2D2D"/>
          <w:spacing w:val="2"/>
          <w:sz w:val="21"/>
          <w:szCs w:val="21"/>
        </w:rPr>
        <w:br/>
        <w:t xml:space="preserve">4. В случаях, если отец (усыновитель) ребенка, у которого в соответствии с частью 3 настоящей статьи возникло право на материнский (семейный) капитал,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материнский (семейный) капитал, совершил в отношении своего ребенка (детей) </w:t>
      </w:r>
      <w:r>
        <w:rPr>
          <w:rFonts w:ascii="Arial" w:hAnsi="Arial" w:cs="Arial"/>
          <w:color w:val="2D2D2D"/>
          <w:spacing w:val="2"/>
          <w:sz w:val="21"/>
          <w:szCs w:val="21"/>
        </w:rPr>
        <w:lastRenderedPageBreak/>
        <w:t>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материнский (семейный) капитал, их право на материнский (семейный) капитал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любого типа и вида независимо от организационно-правовой формы (за исключением организации дополнительного образования) до окончания такого обучения, но не дольше чем до достижения им возраста 23 лет.</w:t>
      </w:r>
      <w:r>
        <w:rPr>
          <w:rFonts w:ascii="Arial" w:hAnsi="Arial" w:cs="Arial"/>
          <w:color w:val="2D2D2D"/>
          <w:spacing w:val="2"/>
          <w:sz w:val="21"/>
          <w:szCs w:val="21"/>
        </w:rPr>
        <w:br/>
      </w:r>
      <w:r>
        <w:rPr>
          <w:rFonts w:ascii="Arial" w:hAnsi="Arial" w:cs="Arial"/>
          <w:color w:val="2D2D2D"/>
          <w:spacing w:val="2"/>
          <w:sz w:val="21"/>
          <w:szCs w:val="21"/>
        </w:rPr>
        <w:br/>
        <w:t>(в ред. Закона ЯНАО </w:t>
      </w:r>
      <w:hyperlink r:id="rId15" w:history="1">
        <w:r>
          <w:rPr>
            <w:rStyle w:val="a3"/>
            <w:rFonts w:ascii="Arial" w:hAnsi="Arial" w:cs="Arial"/>
            <w:color w:val="00466E"/>
            <w:spacing w:val="2"/>
            <w:sz w:val="21"/>
            <w:szCs w:val="21"/>
          </w:rPr>
          <w:t>от 16.07.2013 N 72-ЗАО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Право на материнский (семейный) капитал возникает у ребенка (детей в равных долях), указанного в части 4 настоящей статьи, в случае, если женщина, право которой на материнский (семейный) капитал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материнский (семейный) капитал, либо в случае, если у отца (усыновителя) ребенка (детей) не возникло право на материнский (семейный) капитал по основаниям, указанным в части 3 настоящей статьи.</w:t>
      </w:r>
      <w:r>
        <w:rPr>
          <w:rFonts w:ascii="Arial" w:hAnsi="Arial" w:cs="Arial"/>
          <w:color w:val="2D2D2D"/>
          <w:spacing w:val="2"/>
          <w:sz w:val="21"/>
          <w:szCs w:val="21"/>
        </w:rPr>
        <w:br/>
      </w:r>
      <w:r>
        <w:rPr>
          <w:rFonts w:ascii="Arial" w:hAnsi="Arial" w:cs="Arial"/>
          <w:color w:val="2D2D2D"/>
          <w:spacing w:val="2"/>
          <w:sz w:val="21"/>
          <w:szCs w:val="21"/>
        </w:rPr>
        <w:br/>
        <w:t>6. Право на материнский (семейный) капитал,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r>
        <w:rPr>
          <w:rFonts w:ascii="Arial" w:hAnsi="Arial" w:cs="Arial"/>
          <w:color w:val="2D2D2D"/>
          <w:spacing w:val="2"/>
          <w:sz w:val="21"/>
          <w:szCs w:val="21"/>
        </w:rPr>
        <w:br/>
      </w:r>
      <w:r>
        <w:rPr>
          <w:rFonts w:ascii="Arial" w:hAnsi="Arial" w:cs="Arial"/>
          <w:color w:val="2D2D2D"/>
          <w:spacing w:val="2"/>
          <w:sz w:val="21"/>
          <w:szCs w:val="21"/>
        </w:rPr>
        <w:br/>
        <w:t>7. Право на материнский (семейный) капитал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w:t>
      </w:r>
      <w:r>
        <w:rPr>
          <w:rFonts w:ascii="Arial" w:hAnsi="Arial" w:cs="Arial"/>
          <w:color w:val="2D2D2D"/>
          <w:spacing w:val="2"/>
          <w:sz w:val="21"/>
          <w:szCs w:val="21"/>
        </w:rPr>
        <w:br/>
      </w:r>
    </w:p>
    <w:p w14:paraId="11D5C772" w14:textId="77777777" w:rsidR="00C17A63" w:rsidRDefault="00C17A63" w:rsidP="00C17A6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4. Свидетельство на материнский (семейный) капитал</w:t>
      </w:r>
    </w:p>
    <w:p w14:paraId="51512CFD" w14:textId="77777777" w:rsidR="00C17A63" w:rsidRDefault="00C17A63" w:rsidP="00C17A6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Лица, указанные в частях 1, 3 - 5 статьи 3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3 настоящего Закона, вправе обратиться в уполномоченный орган местного самоуправления муниципального образования в автономном округе по месту жительства (далее - уполномоченный орган местного самоуправления) за получением свидетельства на материнский (семейный) капитал (далее - свидетельство) в любое время после возникновения права на материнский (семейный) капитал путем подачи заявления о выдаче свидетельства.</w:t>
      </w:r>
      <w:r>
        <w:rPr>
          <w:rFonts w:ascii="Arial" w:hAnsi="Arial" w:cs="Arial"/>
          <w:color w:val="2D2D2D"/>
          <w:spacing w:val="2"/>
          <w:sz w:val="21"/>
          <w:szCs w:val="21"/>
        </w:rPr>
        <w:br/>
      </w:r>
      <w:r>
        <w:rPr>
          <w:rFonts w:ascii="Arial" w:hAnsi="Arial" w:cs="Arial"/>
          <w:color w:val="2D2D2D"/>
          <w:spacing w:val="2"/>
          <w:sz w:val="21"/>
          <w:szCs w:val="21"/>
        </w:rPr>
        <w:br/>
        <w:t>2. Форма свидетельства, порядок подачи заявления и принятия решения о выдаче свидетельства устанавливаются постановлением Правительства автономного округа.</w:t>
      </w:r>
      <w:r>
        <w:rPr>
          <w:rFonts w:ascii="Arial" w:hAnsi="Arial" w:cs="Arial"/>
          <w:color w:val="2D2D2D"/>
          <w:spacing w:val="2"/>
          <w:sz w:val="21"/>
          <w:szCs w:val="21"/>
        </w:rPr>
        <w:br/>
      </w:r>
      <w:r>
        <w:rPr>
          <w:rFonts w:ascii="Arial" w:hAnsi="Arial" w:cs="Arial"/>
          <w:color w:val="2D2D2D"/>
          <w:spacing w:val="2"/>
          <w:sz w:val="21"/>
          <w:szCs w:val="21"/>
        </w:rPr>
        <w:br/>
        <w:t xml:space="preserve">3. При рассмотрении заявления о выдаче свидетельства уполномоченный орган местного </w:t>
      </w:r>
      <w:r>
        <w:rPr>
          <w:rFonts w:ascii="Arial" w:hAnsi="Arial" w:cs="Arial"/>
          <w:color w:val="2D2D2D"/>
          <w:spacing w:val="2"/>
          <w:sz w:val="21"/>
          <w:szCs w:val="21"/>
        </w:rPr>
        <w:lastRenderedPageBreak/>
        <w:t>самоуправления 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 для принятия решения о выдаче свидетельства.</w:t>
      </w:r>
      <w:r>
        <w:rPr>
          <w:rFonts w:ascii="Arial" w:hAnsi="Arial" w:cs="Arial"/>
          <w:color w:val="2D2D2D"/>
          <w:spacing w:val="2"/>
          <w:sz w:val="21"/>
          <w:szCs w:val="21"/>
        </w:rPr>
        <w:br/>
      </w:r>
      <w:r>
        <w:rPr>
          <w:rFonts w:ascii="Arial" w:hAnsi="Arial" w:cs="Arial"/>
          <w:color w:val="2D2D2D"/>
          <w:spacing w:val="2"/>
          <w:sz w:val="21"/>
          <w:szCs w:val="21"/>
        </w:rPr>
        <w:br/>
        <w:t>4. Уполномоченный орган местного самоуправления принимает решение о выдаче свидетельства или об отказе в удовлетворении заявления о выдаче свидетельства не позднее чем через 10 дней со дня приема заявления о выдаче свидетельства.</w:t>
      </w:r>
      <w:r>
        <w:rPr>
          <w:rFonts w:ascii="Arial" w:hAnsi="Arial" w:cs="Arial"/>
          <w:color w:val="2D2D2D"/>
          <w:spacing w:val="2"/>
          <w:sz w:val="21"/>
          <w:szCs w:val="21"/>
        </w:rPr>
        <w:br/>
      </w:r>
      <w:r>
        <w:rPr>
          <w:rFonts w:ascii="Arial" w:hAnsi="Arial" w:cs="Arial"/>
          <w:color w:val="2D2D2D"/>
          <w:spacing w:val="2"/>
          <w:sz w:val="21"/>
          <w:szCs w:val="21"/>
        </w:rPr>
        <w:br/>
        <w:t>В случае отказа в удовлетворении заявления о выдаче свидетельства уполномоченный орган местного самоуправления не позднее чем через 5 дней со дня вынесения решения извещает об этом заявителя с указанием причин отказа и порядка обжалования вынесенного решения и одновременно возвращает все документы.</w:t>
      </w:r>
      <w:r>
        <w:rPr>
          <w:rFonts w:ascii="Arial" w:hAnsi="Arial" w:cs="Arial"/>
          <w:color w:val="2D2D2D"/>
          <w:spacing w:val="2"/>
          <w:sz w:val="21"/>
          <w:szCs w:val="21"/>
        </w:rPr>
        <w:br/>
      </w:r>
      <w:r>
        <w:rPr>
          <w:rFonts w:ascii="Arial" w:hAnsi="Arial" w:cs="Arial"/>
          <w:color w:val="2D2D2D"/>
          <w:spacing w:val="2"/>
          <w:sz w:val="21"/>
          <w:szCs w:val="21"/>
        </w:rPr>
        <w:br/>
        <w:t>5. Основаниями для отказа в удовлетворении заявления о выдаче свидетельства являются:</w:t>
      </w:r>
      <w:r>
        <w:rPr>
          <w:rFonts w:ascii="Arial" w:hAnsi="Arial" w:cs="Arial"/>
          <w:color w:val="2D2D2D"/>
          <w:spacing w:val="2"/>
          <w:sz w:val="21"/>
          <w:szCs w:val="21"/>
        </w:rPr>
        <w:br/>
      </w:r>
      <w:r>
        <w:rPr>
          <w:rFonts w:ascii="Arial" w:hAnsi="Arial" w:cs="Arial"/>
          <w:color w:val="2D2D2D"/>
          <w:spacing w:val="2"/>
          <w:sz w:val="21"/>
          <w:szCs w:val="21"/>
        </w:rPr>
        <w:br/>
        <w:t>1) отсутствие права на материнский (семейный) капитал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t>2) прекращение права на материнский (семейный) капитал по основаниям, установленным частями 3, 4 и 6 статьи 3 настоящего Закона;</w:t>
      </w:r>
      <w:r>
        <w:rPr>
          <w:rFonts w:ascii="Arial" w:hAnsi="Arial" w:cs="Arial"/>
          <w:color w:val="2D2D2D"/>
          <w:spacing w:val="2"/>
          <w:sz w:val="21"/>
          <w:szCs w:val="21"/>
        </w:rPr>
        <w:br/>
      </w:r>
      <w:r>
        <w:rPr>
          <w:rFonts w:ascii="Arial" w:hAnsi="Arial" w:cs="Arial"/>
          <w:color w:val="2D2D2D"/>
          <w:spacing w:val="2"/>
          <w:sz w:val="21"/>
          <w:szCs w:val="21"/>
        </w:rPr>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материнский (семейный) капитал;</w:t>
      </w:r>
      <w:r>
        <w:rPr>
          <w:rFonts w:ascii="Arial" w:hAnsi="Arial" w:cs="Arial"/>
          <w:color w:val="2D2D2D"/>
          <w:spacing w:val="2"/>
          <w:sz w:val="21"/>
          <w:szCs w:val="21"/>
        </w:rPr>
        <w:br/>
      </w:r>
      <w:r>
        <w:rPr>
          <w:rFonts w:ascii="Arial" w:hAnsi="Arial" w:cs="Arial"/>
          <w:color w:val="2D2D2D"/>
          <w:spacing w:val="2"/>
          <w:sz w:val="21"/>
          <w:szCs w:val="21"/>
        </w:rPr>
        <w:br/>
        <w:t>4) прекращение права на материнский (семейный) капитал в связи с использованием средств материнского (семейного) капитала в полном объеме.</w:t>
      </w:r>
      <w:r>
        <w:rPr>
          <w:rFonts w:ascii="Arial" w:hAnsi="Arial" w:cs="Arial"/>
          <w:color w:val="2D2D2D"/>
          <w:spacing w:val="2"/>
          <w:sz w:val="21"/>
          <w:szCs w:val="21"/>
        </w:rPr>
        <w:br/>
      </w:r>
      <w:r>
        <w:rPr>
          <w:rFonts w:ascii="Arial" w:hAnsi="Arial" w:cs="Arial"/>
          <w:color w:val="2D2D2D"/>
          <w:spacing w:val="2"/>
          <w:sz w:val="21"/>
          <w:szCs w:val="21"/>
        </w:rPr>
        <w:br/>
        <w:t>6. Лица, подавшие заявление о выдаче свидетельства,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r>
        <w:rPr>
          <w:rFonts w:ascii="Arial" w:hAnsi="Arial" w:cs="Arial"/>
          <w:color w:val="2D2D2D"/>
          <w:spacing w:val="2"/>
          <w:sz w:val="21"/>
          <w:szCs w:val="21"/>
        </w:rPr>
        <w:br/>
      </w:r>
      <w:r>
        <w:rPr>
          <w:rFonts w:ascii="Arial" w:hAnsi="Arial" w:cs="Arial"/>
          <w:color w:val="2D2D2D"/>
          <w:spacing w:val="2"/>
          <w:sz w:val="21"/>
          <w:szCs w:val="21"/>
        </w:rPr>
        <w:br/>
        <w:t>7.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свидетельство ребенку (детям).</w:t>
      </w:r>
      <w:r>
        <w:rPr>
          <w:rFonts w:ascii="Arial" w:hAnsi="Arial" w:cs="Arial"/>
          <w:color w:val="2D2D2D"/>
          <w:spacing w:val="2"/>
          <w:sz w:val="21"/>
          <w:szCs w:val="21"/>
        </w:rPr>
        <w:br/>
      </w:r>
    </w:p>
    <w:p w14:paraId="3237D82D" w14:textId="77777777" w:rsidR="00C17A63" w:rsidRDefault="00C17A63" w:rsidP="00C17A6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5. Размер материнского (семейного) капитала</w:t>
      </w:r>
    </w:p>
    <w:p w14:paraId="236D1044" w14:textId="77777777" w:rsidR="00C17A63" w:rsidRDefault="00C17A63" w:rsidP="00C17A6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Материнский (семейный) капитал устанавливается в размере 350000 рублей.</w:t>
      </w:r>
      <w:r>
        <w:rPr>
          <w:rFonts w:ascii="Arial" w:hAnsi="Arial" w:cs="Arial"/>
          <w:color w:val="2D2D2D"/>
          <w:spacing w:val="2"/>
          <w:sz w:val="21"/>
          <w:szCs w:val="21"/>
        </w:rPr>
        <w:br/>
      </w:r>
      <w:r>
        <w:rPr>
          <w:rFonts w:ascii="Arial" w:hAnsi="Arial" w:cs="Arial"/>
          <w:color w:val="2D2D2D"/>
          <w:spacing w:val="2"/>
          <w:sz w:val="21"/>
          <w:szCs w:val="21"/>
        </w:rPr>
        <w:br/>
        <w:t xml:space="preserve">2. Размер материнского (семейного) капитала уменьшается на сумму средств, </w:t>
      </w:r>
      <w:r>
        <w:rPr>
          <w:rFonts w:ascii="Arial" w:hAnsi="Arial" w:cs="Arial"/>
          <w:color w:val="2D2D2D"/>
          <w:spacing w:val="2"/>
          <w:sz w:val="21"/>
          <w:szCs w:val="21"/>
        </w:rPr>
        <w:lastRenderedPageBreak/>
        <w:t>использованных в результате распоряжения этим капиталом в порядке, установленном настоящим Законом.</w:t>
      </w:r>
      <w:r>
        <w:rPr>
          <w:rFonts w:ascii="Arial" w:hAnsi="Arial" w:cs="Arial"/>
          <w:color w:val="2D2D2D"/>
          <w:spacing w:val="2"/>
          <w:sz w:val="21"/>
          <w:szCs w:val="21"/>
        </w:rPr>
        <w:br/>
      </w:r>
    </w:p>
    <w:p w14:paraId="2A15B2FB" w14:textId="77777777" w:rsidR="00C17A63" w:rsidRDefault="00C17A63" w:rsidP="00C17A6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6. Распоряжение средствами материнского (семейного) капитала</w:t>
      </w:r>
    </w:p>
    <w:p w14:paraId="1D801C74" w14:textId="77777777" w:rsidR="00C17A63" w:rsidRDefault="00C17A63" w:rsidP="00C17A6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Распоряжение средствами (частью средств) материнского (семейного) капитала осуществляется лицами, указанными в частях 1 и 3 статьи 3 настоящего Закона, получившими свидетельство, путем подачи в уполномоченный исполнительный орган государственной власти автономного округа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t>2. Заявление о распоряжении может быть подано в любое время по истечении одного года со дня рождения (усыновления) третьего ребенка или последующих детей, за исключением случая, предусмотренного частью 9 статьи 8 настоящего Закона.</w:t>
      </w:r>
      <w:r>
        <w:rPr>
          <w:rFonts w:ascii="Arial" w:hAnsi="Arial" w:cs="Arial"/>
          <w:color w:val="2D2D2D"/>
          <w:spacing w:val="2"/>
          <w:sz w:val="21"/>
          <w:szCs w:val="21"/>
        </w:rPr>
        <w:br/>
      </w:r>
      <w:r>
        <w:rPr>
          <w:rFonts w:ascii="Arial" w:hAnsi="Arial" w:cs="Arial"/>
          <w:color w:val="2D2D2D"/>
          <w:spacing w:val="2"/>
          <w:sz w:val="21"/>
          <w:szCs w:val="21"/>
        </w:rPr>
        <w:br/>
        <w:t>(в ред. Закона ЯНАО </w:t>
      </w:r>
      <w:hyperlink r:id="rId16" w:history="1">
        <w:r>
          <w:rPr>
            <w:rStyle w:val="a3"/>
            <w:rFonts w:ascii="Arial" w:hAnsi="Arial" w:cs="Arial"/>
            <w:color w:val="00466E"/>
            <w:spacing w:val="2"/>
            <w:sz w:val="21"/>
            <w:szCs w:val="21"/>
          </w:rPr>
          <w:t>от 24.05.2012 N 39-ЗАО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В случаях, если у ребенка (детей) право на материнский (семейный) капитал возникло по основаниям, предусмотренным частями 4 и 5 статьи 3 настоящего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одного года со дня рождения ребенка. Если право на материнский (семейный) капитал возникло в связи с усыновлением данного ребенка, заявление о распоряжении может быть подано не ранее чем по истечении одного года после даты усыновления ребенка.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r>
        <w:rPr>
          <w:rFonts w:ascii="Arial" w:hAnsi="Arial" w:cs="Arial"/>
          <w:color w:val="2D2D2D"/>
          <w:spacing w:val="2"/>
          <w:sz w:val="21"/>
          <w:szCs w:val="21"/>
        </w:rPr>
        <w:br/>
      </w:r>
      <w:r>
        <w:rPr>
          <w:rFonts w:ascii="Arial" w:hAnsi="Arial" w:cs="Arial"/>
          <w:color w:val="2D2D2D"/>
          <w:spacing w:val="2"/>
          <w:sz w:val="21"/>
          <w:szCs w:val="21"/>
        </w:rPr>
        <w:br/>
        <w:t>4. Лица, получившие свидетельство, могут распоряжаться средствами материнского (семейного) капитала в полном объеме либо по частям по следующим направлениям:</w:t>
      </w:r>
      <w:r>
        <w:rPr>
          <w:rFonts w:ascii="Arial" w:hAnsi="Arial" w:cs="Arial"/>
          <w:color w:val="2D2D2D"/>
          <w:spacing w:val="2"/>
          <w:sz w:val="21"/>
          <w:szCs w:val="21"/>
        </w:rPr>
        <w:br/>
      </w:r>
      <w:r>
        <w:rPr>
          <w:rFonts w:ascii="Arial" w:hAnsi="Arial" w:cs="Arial"/>
          <w:color w:val="2D2D2D"/>
          <w:spacing w:val="2"/>
          <w:sz w:val="21"/>
          <w:szCs w:val="21"/>
        </w:rPr>
        <w:br/>
        <w:t>1) улучшение жилищных условий;</w:t>
      </w:r>
      <w:r>
        <w:rPr>
          <w:rFonts w:ascii="Arial" w:hAnsi="Arial" w:cs="Arial"/>
          <w:color w:val="2D2D2D"/>
          <w:spacing w:val="2"/>
          <w:sz w:val="21"/>
          <w:szCs w:val="21"/>
        </w:rPr>
        <w:br/>
      </w:r>
      <w:r>
        <w:rPr>
          <w:rFonts w:ascii="Arial" w:hAnsi="Arial" w:cs="Arial"/>
          <w:color w:val="2D2D2D"/>
          <w:spacing w:val="2"/>
          <w:sz w:val="21"/>
          <w:szCs w:val="21"/>
        </w:rPr>
        <w:br/>
        <w:t xml:space="preserve">2) получение медицинской помощи членами семьи (родителями и (или) детьми) в </w:t>
      </w:r>
      <w:r>
        <w:rPr>
          <w:rFonts w:ascii="Arial" w:hAnsi="Arial" w:cs="Arial"/>
          <w:color w:val="2D2D2D"/>
          <w:spacing w:val="2"/>
          <w:sz w:val="21"/>
          <w:szCs w:val="21"/>
        </w:rPr>
        <w:lastRenderedPageBreak/>
        <w:t>медицинских организациях, расположенных на территории Российской Федерации и за ее пределами.</w:t>
      </w:r>
      <w:r>
        <w:rPr>
          <w:rFonts w:ascii="Arial" w:hAnsi="Arial" w:cs="Arial"/>
          <w:color w:val="2D2D2D"/>
          <w:spacing w:val="2"/>
          <w:sz w:val="21"/>
          <w:szCs w:val="21"/>
        </w:rPr>
        <w:br/>
      </w:r>
      <w:r>
        <w:rPr>
          <w:rFonts w:ascii="Arial" w:hAnsi="Arial" w:cs="Arial"/>
          <w:color w:val="2D2D2D"/>
          <w:spacing w:val="2"/>
          <w:sz w:val="21"/>
          <w:szCs w:val="21"/>
        </w:rPr>
        <w:br/>
        <w:t>(в ред. Закона ЯНАО </w:t>
      </w:r>
      <w:hyperlink r:id="rId17" w:history="1">
        <w:r>
          <w:rPr>
            <w:rStyle w:val="a3"/>
            <w:rFonts w:ascii="Arial" w:hAnsi="Arial" w:cs="Arial"/>
            <w:color w:val="00466E"/>
            <w:spacing w:val="2"/>
            <w:sz w:val="21"/>
            <w:szCs w:val="21"/>
          </w:rPr>
          <w:t>от 13.07.2014 N 60-ЗАО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Распоряжение средствами материнского (семейного) капитала может осуществляться лицами, получившими свидетельство, одновременно по нескольким направлениям, установленным настоящим Законом.</w:t>
      </w:r>
      <w:r>
        <w:rPr>
          <w:rFonts w:ascii="Arial" w:hAnsi="Arial" w:cs="Arial"/>
          <w:color w:val="2D2D2D"/>
          <w:spacing w:val="2"/>
          <w:sz w:val="21"/>
          <w:szCs w:val="21"/>
        </w:rPr>
        <w:br/>
      </w:r>
      <w:r>
        <w:rPr>
          <w:rFonts w:ascii="Arial" w:hAnsi="Arial" w:cs="Arial"/>
          <w:color w:val="2D2D2D"/>
          <w:spacing w:val="2"/>
          <w:sz w:val="21"/>
          <w:szCs w:val="21"/>
        </w:rPr>
        <w:br/>
        <w:t>5.1. Распоряжение средствами материнского (семейного) капитала осуществляется лицами, получившими свидетельство, при условии постоянного проживания на территории автономного округа.</w:t>
      </w:r>
      <w:r>
        <w:rPr>
          <w:rFonts w:ascii="Arial" w:hAnsi="Arial" w:cs="Arial"/>
          <w:color w:val="2D2D2D"/>
          <w:spacing w:val="2"/>
          <w:sz w:val="21"/>
          <w:szCs w:val="21"/>
        </w:rPr>
        <w:br/>
      </w:r>
      <w:r>
        <w:rPr>
          <w:rFonts w:ascii="Arial" w:hAnsi="Arial" w:cs="Arial"/>
          <w:color w:val="2D2D2D"/>
          <w:spacing w:val="2"/>
          <w:sz w:val="21"/>
          <w:szCs w:val="21"/>
        </w:rPr>
        <w:br/>
        <w:t>(часть 5.1 введена Законом ЯНАО </w:t>
      </w:r>
      <w:hyperlink r:id="rId18" w:history="1">
        <w:r>
          <w:rPr>
            <w:rStyle w:val="a3"/>
            <w:rFonts w:ascii="Arial" w:hAnsi="Arial" w:cs="Arial"/>
            <w:color w:val="00466E"/>
            <w:spacing w:val="2"/>
            <w:sz w:val="21"/>
            <w:szCs w:val="21"/>
          </w:rPr>
          <w:t>от 13.07.2014 N 60-ЗАО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6. Решение о перечислении средств материнского (семейного) капитала или об отказе в удовлетворении заявления о распоряжении принимается не позднее чем через один месяц со дня приема заявления о распоряжении.</w:t>
      </w:r>
      <w:r>
        <w:rPr>
          <w:rFonts w:ascii="Arial" w:hAnsi="Arial" w:cs="Arial"/>
          <w:color w:val="2D2D2D"/>
          <w:spacing w:val="2"/>
          <w:sz w:val="21"/>
          <w:szCs w:val="21"/>
        </w:rPr>
        <w:br/>
      </w:r>
      <w:r>
        <w:rPr>
          <w:rFonts w:ascii="Arial" w:hAnsi="Arial" w:cs="Arial"/>
          <w:color w:val="2D2D2D"/>
          <w:spacing w:val="2"/>
          <w:sz w:val="21"/>
          <w:szCs w:val="21"/>
        </w:rPr>
        <w:br/>
        <w:t>В случае отказа в удовлетворении заявления о распоряжении уполномоченный исполнительный орган государственной власти автономного округа не позднее чем через 5 дней со дня вынесения решения извещает об этом заявителя с указанием причин отказа и порядка обжалования вынесенного решения и одновременно возвращает все документы.</w:t>
      </w:r>
      <w:r>
        <w:rPr>
          <w:rFonts w:ascii="Arial" w:hAnsi="Arial" w:cs="Arial"/>
          <w:color w:val="2D2D2D"/>
          <w:spacing w:val="2"/>
          <w:sz w:val="21"/>
          <w:szCs w:val="21"/>
        </w:rPr>
        <w:br/>
      </w:r>
      <w:r>
        <w:rPr>
          <w:rFonts w:ascii="Arial" w:hAnsi="Arial" w:cs="Arial"/>
          <w:color w:val="2D2D2D"/>
          <w:spacing w:val="2"/>
          <w:sz w:val="21"/>
          <w:szCs w:val="21"/>
        </w:rPr>
        <w:br/>
        <w:t>7. Правила подачи заявления о распоряжении, перечень документов, необходимых для реализации права распоряжения средствами материнского (семейного) капитала, а также порядок рассмотрения заявления о распоряжении определяются постановлением Правительства автономного округа.</w:t>
      </w:r>
      <w:r>
        <w:rPr>
          <w:rFonts w:ascii="Arial" w:hAnsi="Arial" w:cs="Arial"/>
          <w:color w:val="2D2D2D"/>
          <w:spacing w:val="2"/>
          <w:sz w:val="21"/>
          <w:szCs w:val="21"/>
        </w:rPr>
        <w:br/>
      </w:r>
      <w:r>
        <w:rPr>
          <w:rFonts w:ascii="Arial" w:hAnsi="Arial" w:cs="Arial"/>
          <w:color w:val="2D2D2D"/>
          <w:spacing w:val="2"/>
          <w:sz w:val="21"/>
          <w:szCs w:val="21"/>
        </w:rPr>
        <w:br/>
        <w:t>8. В случае распоряжения в полном объеме средствами материнского (семейного) капитала лицами, получившими свидетельство, уполномоченный исполнительный орган государственной власти автономного округа в месячный срок уведомляет данных лиц о прекращении права на материнский (семейный) капитал.</w:t>
      </w:r>
      <w:r>
        <w:rPr>
          <w:rFonts w:ascii="Arial" w:hAnsi="Arial" w:cs="Arial"/>
          <w:color w:val="2D2D2D"/>
          <w:spacing w:val="2"/>
          <w:sz w:val="21"/>
          <w:szCs w:val="21"/>
        </w:rPr>
        <w:br/>
      </w:r>
      <w:r>
        <w:rPr>
          <w:rFonts w:ascii="Arial" w:hAnsi="Arial" w:cs="Arial"/>
          <w:color w:val="2D2D2D"/>
          <w:spacing w:val="2"/>
          <w:sz w:val="21"/>
          <w:szCs w:val="21"/>
        </w:rPr>
        <w:br/>
        <w:t>9. В случае, если лица, указанные в частях 1 и 3 статьи 3 настоящего Закона, получившие свидетельство, не воспользовались правом на распоряжение средствами материнского (семейного) капитала до достижения ребенком совершеннолетия, в связи с рождением (усыновлением) которого возникло право на материнский (семейный) капитал, их право на распоряжение средствами материнского (семейного) капитала на улучшение жилищных условий прекращается и возникает у совершеннолетнего ребенка, в связи с рождением (усыновлением) которого возникло право на материнский (семейный) капитал.</w:t>
      </w:r>
      <w:r>
        <w:rPr>
          <w:rFonts w:ascii="Arial" w:hAnsi="Arial" w:cs="Arial"/>
          <w:color w:val="2D2D2D"/>
          <w:spacing w:val="2"/>
          <w:sz w:val="21"/>
          <w:szCs w:val="21"/>
        </w:rPr>
        <w:br/>
      </w:r>
    </w:p>
    <w:p w14:paraId="56D05CBD" w14:textId="77777777" w:rsidR="00C17A63" w:rsidRDefault="00C17A63" w:rsidP="00C17A6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7. Основания для отказа в удовлетворении заявления о распоряжении</w:t>
      </w:r>
    </w:p>
    <w:p w14:paraId="1282AD42" w14:textId="77777777" w:rsidR="00C17A63" w:rsidRDefault="00C17A63" w:rsidP="00C17A6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Заявление о распоряжении не подлежит удовлетворению в случае:</w:t>
      </w:r>
      <w:r>
        <w:rPr>
          <w:rFonts w:ascii="Arial" w:hAnsi="Arial" w:cs="Arial"/>
          <w:color w:val="2D2D2D"/>
          <w:spacing w:val="2"/>
          <w:sz w:val="21"/>
          <w:szCs w:val="21"/>
        </w:rPr>
        <w:br/>
      </w:r>
      <w:r>
        <w:rPr>
          <w:rFonts w:ascii="Arial" w:hAnsi="Arial" w:cs="Arial"/>
          <w:color w:val="2D2D2D"/>
          <w:spacing w:val="2"/>
          <w:sz w:val="21"/>
          <w:szCs w:val="21"/>
        </w:rPr>
        <w:br/>
        <w:t>(в ред. Закона ЯНАО </w:t>
      </w:r>
      <w:hyperlink r:id="rId19" w:history="1">
        <w:r>
          <w:rPr>
            <w:rStyle w:val="a3"/>
            <w:rFonts w:ascii="Arial" w:hAnsi="Arial" w:cs="Arial"/>
            <w:color w:val="00466E"/>
            <w:spacing w:val="2"/>
            <w:sz w:val="21"/>
            <w:szCs w:val="21"/>
          </w:rPr>
          <w:t>от 27.02.2017 N 12-ЗАО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прекращения права на материнский (семейный) капитал по основаниям, установленным частями 3, 4 и 6 статьи 3 настоящего Закона;</w:t>
      </w:r>
      <w:r>
        <w:rPr>
          <w:rFonts w:ascii="Arial" w:hAnsi="Arial" w:cs="Arial"/>
          <w:color w:val="2D2D2D"/>
          <w:spacing w:val="2"/>
          <w:sz w:val="21"/>
          <w:szCs w:val="21"/>
        </w:rPr>
        <w:br/>
      </w:r>
      <w:r>
        <w:rPr>
          <w:rFonts w:ascii="Arial" w:hAnsi="Arial" w:cs="Arial"/>
          <w:color w:val="2D2D2D"/>
          <w:spacing w:val="2"/>
          <w:sz w:val="21"/>
          <w:szCs w:val="21"/>
        </w:rPr>
        <w:br/>
        <w:t>2) нарушения установленных правил подачи заявления о распоряжении;</w:t>
      </w:r>
      <w:r>
        <w:rPr>
          <w:rFonts w:ascii="Arial" w:hAnsi="Arial" w:cs="Arial"/>
          <w:color w:val="2D2D2D"/>
          <w:spacing w:val="2"/>
          <w:sz w:val="21"/>
          <w:szCs w:val="21"/>
        </w:rPr>
        <w:br/>
      </w:r>
      <w:r>
        <w:rPr>
          <w:rFonts w:ascii="Arial" w:hAnsi="Arial" w:cs="Arial"/>
          <w:color w:val="2D2D2D"/>
          <w:spacing w:val="2"/>
          <w:sz w:val="21"/>
          <w:szCs w:val="21"/>
        </w:rPr>
        <w:b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Законом;</w:t>
      </w:r>
      <w:r>
        <w:rPr>
          <w:rFonts w:ascii="Arial" w:hAnsi="Arial" w:cs="Arial"/>
          <w:color w:val="2D2D2D"/>
          <w:spacing w:val="2"/>
          <w:sz w:val="21"/>
          <w:szCs w:val="21"/>
        </w:rPr>
        <w:br/>
      </w:r>
      <w:r>
        <w:rPr>
          <w:rFonts w:ascii="Arial" w:hAnsi="Arial" w:cs="Arial"/>
          <w:color w:val="2D2D2D"/>
          <w:spacing w:val="2"/>
          <w:sz w:val="21"/>
          <w:szCs w:val="21"/>
        </w:rPr>
        <w:b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r>
        <w:rPr>
          <w:rFonts w:ascii="Arial" w:hAnsi="Arial" w:cs="Arial"/>
          <w:color w:val="2D2D2D"/>
          <w:spacing w:val="2"/>
          <w:sz w:val="21"/>
          <w:szCs w:val="21"/>
        </w:rPr>
        <w:br/>
      </w:r>
      <w:r>
        <w:rPr>
          <w:rFonts w:ascii="Arial" w:hAnsi="Arial" w:cs="Arial"/>
          <w:color w:val="2D2D2D"/>
          <w:spacing w:val="2"/>
          <w:sz w:val="21"/>
          <w:szCs w:val="21"/>
        </w:rPr>
        <w:br/>
        <w:t>5) ограничения лица, указанного в частях 1 и 3 статьи 3 настоящего Закона, в родительских правах в отношении ребенка, в связи с рождением которого возникло право на материнский (семейный) капитал,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r>
        <w:rPr>
          <w:rFonts w:ascii="Arial" w:hAnsi="Arial" w:cs="Arial"/>
          <w:color w:val="2D2D2D"/>
          <w:spacing w:val="2"/>
          <w:sz w:val="21"/>
          <w:szCs w:val="21"/>
        </w:rPr>
        <w:br/>
      </w:r>
      <w:r>
        <w:rPr>
          <w:rFonts w:ascii="Arial" w:hAnsi="Arial" w:cs="Arial"/>
          <w:color w:val="2D2D2D"/>
          <w:spacing w:val="2"/>
          <w:sz w:val="21"/>
          <w:szCs w:val="21"/>
        </w:rPr>
        <w:br/>
        <w:t>6) отобрания ребенка, в связи с рождением которого возникло право на материнский (семейный) капитал, у лица, указанного в частях 1 и 3 статьи 3 настоящего Закона, в порядке, предусмотренном </w:t>
      </w:r>
      <w:hyperlink r:id="rId20" w:history="1">
        <w:r>
          <w:rPr>
            <w:rStyle w:val="a3"/>
            <w:rFonts w:ascii="Arial" w:hAnsi="Arial" w:cs="Arial"/>
            <w:color w:val="00466E"/>
            <w:spacing w:val="2"/>
            <w:sz w:val="21"/>
            <w:szCs w:val="21"/>
          </w:rPr>
          <w:t>Семейным кодексом Российской Федерации</w:t>
        </w:r>
      </w:hyperlink>
      <w:r>
        <w:rPr>
          <w:rFonts w:ascii="Arial" w:hAnsi="Arial" w:cs="Arial"/>
          <w:color w:val="2D2D2D"/>
          <w:spacing w:val="2"/>
          <w:sz w:val="21"/>
          <w:szCs w:val="21"/>
        </w:rPr>
        <w:t> (на период отобрания ребенка);</w:t>
      </w:r>
      <w:r>
        <w:rPr>
          <w:rFonts w:ascii="Arial" w:hAnsi="Arial" w:cs="Arial"/>
          <w:color w:val="2D2D2D"/>
          <w:spacing w:val="2"/>
          <w:sz w:val="21"/>
          <w:szCs w:val="21"/>
        </w:rPr>
        <w:br/>
      </w:r>
      <w:r>
        <w:rPr>
          <w:rFonts w:ascii="Arial" w:hAnsi="Arial" w:cs="Arial"/>
          <w:color w:val="2D2D2D"/>
          <w:spacing w:val="2"/>
          <w:sz w:val="21"/>
          <w:szCs w:val="21"/>
        </w:rPr>
        <w:br/>
        <w:t>7) несоблюдения условия постоянного проживания на территории автономного округа.</w:t>
      </w:r>
      <w:r>
        <w:rPr>
          <w:rFonts w:ascii="Arial" w:hAnsi="Arial" w:cs="Arial"/>
          <w:color w:val="2D2D2D"/>
          <w:spacing w:val="2"/>
          <w:sz w:val="21"/>
          <w:szCs w:val="21"/>
        </w:rPr>
        <w:br/>
      </w:r>
      <w:r>
        <w:rPr>
          <w:rFonts w:ascii="Arial" w:hAnsi="Arial" w:cs="Arial"/>
          <w:color w:val="2D2D2D"/>
          <w:spacing w:val="2"/>
          <w:sz w:val="21"/>
          <w:szCs w:val="21"/>
        </w:rPr>
        <w:br/>
        <w:t>(п. 7 введен Законом ЯНАО </w:t>
      </w:r>
      <w:hyperlink r:id="rId21" w:history="1">
        <w:r>
          <w:rPr>
            <w:rStyle w:val="a3"/>
            <w:rFonts w:ascii="Arial" w:hAnsi="Arial" w:cs="Arial"/>
            <w:color w:val="00466E"/>
            <w:spacing w:val="2"/>
            <w:sz w:val="21"/>
            <w:szCs w:val="21"/>
          </w:rPr>
          <w:t>от 13.07.2014 N 60-ЗАО</w:t>
        </w:r>
      </w:hyperlink>
      <w:r>
        <w:rPr>
          <w:rFonts w:ascii="Arial" w:hAnsi="Arial" w:cs="Arial"/>
          <w:color w:val="2D2D2D"/>
          <w:spacing w:val="2"/>
          <w:sz w:val="21"/>
          <w:szCs w:val="21"/>
        </w:rPr>
        <w:t>)</w:t>
      </w:r>
      <w:r>
        <w:rPr>
          <w:rFonts w:ascii="Arial" w:hAnsi="Arial" w:cs="Arial"/>
          <w:color w:val="2D2D2D"/>
          <w:spacing w:val="2"/>
          <w:sz w:val="21"/>
          <w:szCs w:val="21"/>
        </w:rPr>
        <w:br/>
      </w:r>
    </w:p>
    <w:p w14:paraId="3A3D7459" w14:textId="77777777" w:rsidR="00C17A63" w:rsidRDefault="00C17A63" w:rsidP="00C17A6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8. Направление средств материнского (семейного) капитала на улучшение жилищных условий</w:t>
      </w:r>
    </w:p>
    <w:p w14:paraId="62A55D16" w14:textId="77777777" w:rsidR="00C17A63" w:rsidRDefault="00C17A63" w:rsidP="00C17A6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материнского (семейного) капитала в соответствии с заявлением о распоряжении могут направляться:</w:t>
      </w:r>
      <w:r>
        <w:rPr>
          <w:rFonts w:ascii="Arial" w:hAnsi="Arial" w:cs="Arial"/>
          <w:color w:val="2D2D2D"/>
          <w:spacing w:val="2"/>
          <w:sz w:val="21"/>
          <w:szCs w:val="21"/>
        </w:rPr>
        <w:br/>
      </w:r>
      <w:r>
        <w:rPr>
          <w:rFonts w:ascii="Arial" w:hAnsi="Arial" w:cs="Arial"/>
          <w:color w:val="2D2D2D"/>
          <w:spacing w:val="2"/>
          <w:sz w:val="21"/>
          <w:szCs w:val="21"/>
        </w:rPr>
        <w:br/>
        <w:t xml:space="preserve">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w:t>
      </w:r>
      <w:r>
        <w:rPr>
          <w:rFonts w:ascii="Arial" w:hAnsi="Arial" w:cs="Arial"/>
          <w:color w:val="2D2D2D"/>
          <w:spacing w:val="2"/>
          <w:sz w:val="21"/>
          <w:szCs w:val="21"/>
        </w:rPr>
        <w:lastRenderedPageBreak/>
        <w:t>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Pr>
          <w:rFonts w:ascii="Arial" w:hAnsi="Arial" w:cs="Arial"/>
          <w:color w:val="2D2D2D"/>
          <w:spacing w:val="2"/>
          <w:sz w:val="21"/>
          <w:szCs w:val="21"/>
        </w:rPr>
        <w:br/>
      </w:r>
      <w:r>
        <w:rPr>
          <w:rFonts w:ascii="Arial" w:hAnsi="Arial" w:cs="Arial"/>
          <w:color w:val="2D2D2D"/>
          <w:spacing w:val="2"/>
          <w:sz w:val="21"/>
          <w:szCs w:val="21"/>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свидетельство.</w:t>
      </w:r>
      <w:r>
        <w:rPr>
          <w:rFonts w:ascii="Arial" w:hAnsi="Arial" w:cs="Arial"/>
          <w:color w:val="2D2D2D"/>
          <w:spacing w:val="2"/>
          <w:sz w:val="21"/>
          <w:szCs w:val="21"/>
        </w:rPr>
        <w:br/>
      </w:r>
      <w:r>
        <w:rPr>
          <w:rFonts w:ascii="Arial" w:hAnsi="Arial" w:cs="Arial"/>
          <w:color w:val="2D2D2D"/>
          <w:spacing w:val="2"/>
          <w:sz w:val="21"/>
          <w:szCs w:val="21"/>
        </w:rPr>
        <w:br/>
        <w:t>2. В соответствии с пунктом 2 части 1 настоящей статьи на строительство, реконструкцию объекта индивидуального жилищного строительства выдается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свидетельство, на дату подачи им заявления о распоряжении.</w:t>
      </w:r>
      <w:r>
        <w:rPr>
          <w:rFonts w:ascii="Arial" w:hAnsi="Arial" w:cs="Arial"/>
          <w:color w:val="2D2D2D"/>
          <w:spacing w:val="2"/>
          <w:sz w:val="21"/>
          <w:szCs w:val="21"/>
        </w:rPr>
        <w:br/>
      </w:r>
      <w:r>
        <w:rPr>
          <w:rFonts w:ascii="Arial" w:hAnsi="Arial" w:cs="Arial"/>
          <w:color w:val="2D2D2D"/>
          <w:spacing w:val="2"/>
          <w:sz w:val="21"/>
          <w:szCs w:val="21"/>
        </w:rPr>
        <w:br/>
        <w:t>(часть 2 в ред. Закона ЯНАО </w:t>
      </w:r>
      <w:hyperlink r:id="rId22" w:history="1">
        <w:r>
          <w:rPr>
            <w:rStyle w:val="a3"/>
            <w:rFonts w:ascii="Arial" w:hAnsi="Arial" w:cs="Arial"/>
            <w:color w:val="00466E"/>
            <w:spacing w:val="2"/>
            <w:sz w:val="21"/>
            <w:szCs w:val="21"/>
          </w:rPr>
          <w:t>от 27.02.2017 N 12-ЗАО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Часть средств материнского (семейного) капитала, оставшаяся в результате распоряжения ими в соответствии с частью 2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свидетельство,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4. Средства материнского (семейного) капитала на основании заявления о распоряжении лица, получившего свидетельство, могут быть использованы в соответствии с пунктом 2 части 1 настоящей статьи указанным лицом на компенсацию затрат за построенный (реконструированный с учетом требований части 3 настоящей статьи) им или его супругом (супругой) объект индивидуального жилищного строительства.</w:t>
      </w:r>
      <w:r>
        <w:rPr>
          <w:rFonts w:ascii="Arial" w:hAnsi="Arial" w:cs="Arial"/>
          <w:color w:val="2D2D2D"/>
          <w:spacing w:val="2"/>
          <w:sz w:val="21"/>
          <w:szCs w:val="21"/>
        </w:rPr>
        <w:br/>
      </w:r>
      <w:r>
        <w:rPr>
          <w:rFonts w:ascii="Arial" w:hAnsi="Arial" w:cs="Arial"/>
          <w:color w:val="2D2D2D"/>
          <w:spacing w:val="2"/>
          <w:sz w:val="21"/>
          <w:szCs w:val="21"/>
        </w:rPr>
        <w:br/>
        <w:t>(часть 4 в ред. Закона ЯНАО </w:t>
      </w:r>
      <w:hyperlink r:id="rId23" w:history="1">
        <w:r>
          <w:rPr>
            <w:rStyle w:val="a3"/>
            <w:rFonts w:ascii="Arial" w:hAnsi="Arial" w:cs="Arial"/>
            <w:color w:val="00466E"/>
            <w:spacing w:val="2"/>
            <w:sz w:val="21"/>
            <w:szCs w:val="21"/>
          </w:rPr>
          <w:t>от 27.02.2017 N 12-ЗАО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материнский (семейный) капитал.</w:t>
      </w:r>
      <w:r>
        <w:rPr>
          <w:rFonts w:ascii="Arial" w:hAnsi="Arial" w:cs="Arial"/>
          <w:color w:val="2D2D2D"/>
          <w:spacing w:val="2"/>
          <w:sz w:val="21"/>
          <w:szCs w:val="21"/>
        </w:rPr>
        <w:br/>
      </w:r>
      <w:r>
        <w:rPr>
          <w:rFonts w:ascii="Arial" w:hAnsi="Arial" w:cs="Arial"/>
          <w:color w:val="2D2D2D"/>
          <w:spacing w:val="2"/>
          <w:sz w:val="21"/>
          <w:szCs w:val="21"/>
        </w:rPr>
        <w:br/>
        <w:t>6.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7.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r>
        <w:rPr>
          <w:rFonts w:ascii="Arial" w:hAnsi="Arial" w:cs="Arial"/>
          <w:color w:val="2D2D2D"/>
          <w:spacing w:val="2"/>
          <w:sz w:val="21"/>
          <w:szCs w:val="21"/>
        </w:rPr>
        <w:br/>
      </w:r>
      <w:r>
        <w:rPr>
          <w:rFonts w:ascii="Arial" w:hAnsi="Arial" w:cs="Arial"/>
          <w:color w:val="2D2D2D"/>
          <w:spacing w:val="2"/>
          <w:sz w:val="21"/>
          <w:szCs w:val="21"/>
        </w:rPr>
        <w:br/>
        <w:t>8. Правила направления средств (части средств) материнского (семейного) капитала на улучшение жилищных условий определяются постановлением Правительства автономного округа.</w:t>
      </w:r>
      <w:r>
        <w:rPr>
          <w:rFonts w:ascii="Arial" w:hAnsi="Arial" w:cs="Arial"/>
          <w:color w:val="2D2D2D"/>
          <w:spacing w:val="2"/>
          <w:sz w:val="21"/>
          <w:szCs w:val="21"/>
        </w:rPr>
        <w:br/>
      </w:r>
      <w:r>
        <w:rPr>
          <w:rFonts w:ascii="Arial" w:hAnsi="Arial" w:cs="Arial"/>
          <w:color w:val="2D2D2D"/>
          <w:spacing w:val="2"/>
          <w:sz w:val="21"/>
          <w:szCs w:val="21"/>
        </w:rPr>
        <w:br/>
        <w:t>9. Средства (часть средств) материнского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третьего ребенка или последующих детей.</w:t>
      </w:r>
      <w:r>
        <w:rPr>
          <w:rFonts w:ascii="Arial" w:hAnsi="Arial" w:cs="Arial"/>
          <w:color w:val="2D2D2D"/>
          <w:spacing w:val="2"/>
          <w:sz w:val="21"/>
          <w:szCs w:val="21"/>
        </w:rPr>
        <w:br/>
      </w:r>
    </w:p>
    <w:p w14:paraId="7CF0FE43" w14:textId="77777777" w:rsidR="00C17A63" w:rsidRDefault="00C17A63" w:rsidP="00C17A6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9. Направление средств материнского (семейного) капитала на получение медицинской помощи в медицинских организациях, расположенных на территории Российской Федерации и за ее пределами</w:t>
      </w:r>
    </w:p>
    <w:p w14:paraId="44575869" w14:textId="77777777" w:rsidR="00C17A63" w:rsidRDefault="00C17A63" w:rsidP="00C17A63">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редакции Закона ЯНАО </w:t>
      </w:r>
      <w:hyperlink r:id="rId24" w:history="1">
        <w:r>
          <w:rPr>
            <w:rStyle w:val="a3"/>
            <w:rFonts w:ascii="Arial" w:hAnsi="Arial" w:cs="Arial"/>
            <w:color w:val="00466E"/>
            <w:spacing w:val="2"/>
            <w:sz w:val="21"/>
            <w:szCs w:val="21"/>
          </w:rPr>
          <w:t>от 13.07.2014 N 60-ЗАО</w:t>
        </w:r>
      </w:hyperlink>
      <w:r>
        <w:rPr>
          <w:rFonts w:ascii="Arial" w:hAnsi="Arial" w:cs="Arial"/>
          <w:color w:val="2D2D2D"/>
          <w:spacing w:val="2"/>
          <w:sz w:val="21"/>
          <w:szCs w:val="21"/>
        </w:rPr>
        <w:t>)</w:t>
      </w:r>
    </w:p>
    <w:p w14:paraId="65E78896" w14:textId="77777777" w:rsidR="00C17A63" w:rsidRDefault="00C17A63" w:rsidP="00C17A6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материнского (семейного) капитала в соответствии с заявлением о распоряжении направляются на получение медицинской помощи членам семьи (родителям и (или) детям) в медицинских организациях, расположенных на территории Российской Федерации и за ее пределами, сверх объема, предусмотренного программой государственных гарантий бесплатного оказания гражданам медицинской помощи.</w:t>
      </w:r>
      <w:r>
        <w:rPr>
          <w:rFonts w:ascii="Arial" w:hAnsi="Arial" w:cs="Arial"/>
          <w:color w:val="2D2D2D"/>
          <w:spacing w:val="2"/>
          <w:sz w:val="21"/>
          <w:szCs w:val="21"/>
        </w:rPr>
        <w:br/>
      </w:r>
      <w:r>
        <w:rPr>
          <w:rFonts w:ascii="Arial" w:hAnsi="Arial" w:cs="Arial"/>
          <w:color w:val="2D2D2D"/>
          <w:spacing w:val="2"/>
          <w:sz w:val="21"/>
          <w:szCs w:val="21"/>
        </w:rPr>
        <w:br/>
        <w:t>(в ред. Закона ЯНАО </w:t>
      </w:r>
      <w:hyperlink r:id="rId25" w:history="1">
        <w:r>
          <w:rPr>
            <w:rStyle w:val="a3"/>
            <w:rFonts w:ascii="Arial" w:hAnsi="Arial" w:cs="Arial"/>
            <w:color w:val="00466E"/>
            <w:spacing w:val="2"/>
            <w:sz w:val="21"/>
            <w:szCs w:val="21"/>
          </w:rPr>
          <w:t>от 13.07.2014 N 60-ЗАО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Средства (часть средств) материнского (семейного) капитала могут быть направлены на оплату иных расходов, связанных с получением медицинской помощи, перечень которых устанавливается постановлением Правительства автономного округа.</w:t>
      </w:r>
      <w:r>
        <w:rPr>
          <w:rFonts w:ascii="Arial" w:hAnsi="Arial" w:cs="Arial"/>
          <w:color w:val="2D2D2D"/>
          <w:spacing w:val="2"/>
          <w:sz w:val="21"/>
          <w:szCs w:val="21"/>
        </w:rPr>
        <w:br/>
      </w:r>
      <w:r>
        <w:rPr>
          <w:rFonts w:ascii="Arial" w:hAnsi="Arial" w:cs="Arial"/>
          <w:color w:val="2D2D2D"/>
          <w:spacing w:val="2"/>
          <w:sz w:val="21"/>
          <w:szCs w:val="21"/>
        </w:rPr>
        <w:br/>
        <w:t>2. В случае наличия показаний к оказанию медицинской помощи членам семьи (родителям и (или) несовершеннолетним детям) средства (часть средств) материнского (семейного) капитала могут направляться на возмещение иных расходов, связанных с получением медицинской помощи всех членов семьи (родителей и детей) при условии их совместного нахождения в медицинских организациях.</w:t>
      </w:r>
      <w:r>
        <w:rPr>
          <w:rFonts w:ascii="Arial" w:hAnsi="Arial" w:cs="Arial"/>
          <w:color w:val="2D2D2D"/>
          <w:spacing w:val="2"/>
          <w:sz w:val="21"/>
          <w:szCs w:val="21"/>
        </w:rPr>
        <w:br/>
      </w:r>
      <w:r>
        <w:rPr>
          <w:rFonts w:ascii="Arial" w:hAnsi="Arial" w:cs="Arial"/>
          <w:color w:val="2D2D2D"/>
          <w:spacing w:val="2"/>
          <w:sz w:val="21"/>
          <w:szCs w:val="21"/>
        </w:rPr>
        <w:br/>
        <w:t>(в ред. Закона ЯНАО </w:t>
      </w:r>
      <w:hyperlink r:id="rId26" w:history="1">
        <w:r>
          <w:rPr>
            <w:rStyle w:val="a3"/>
            <w:rFonts w:ascii="Arial" w:hAnsi="Arial" w:cs="Arial"/>
            <w:color w:val="00466E"/>
            <w:spacing w:val="2"/>
            <w:sz w:val="21"/>
            <w:szCs w:val="21"/>
          </w:rPr>
          <w:t>от 13.07.2014 N 60-ЗАО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3. Правила направления средств (части средств) материнского (семейного) капитала на </w:t>
      </w:r>
      <w:r>
        <w:rPr>
          <w:rFonts w:ascii="Arial" w:hAnsi="Arial" w:cs="Arial"/>
          <w:color w:val="2D2D2D"/>
          <w:spacing w:val="2"/>
          <w:sz w:val="21"/>
          <w:szCs w:val="21"/>
        </w:rPr>
        <w:lastRenderedPageBreak/>
        <w:t>получение медицинской помощи в медицинских организациях, расположенных на территории Российской Федерации и за ее пределами, детьми и (или) родителями и возмещение иных расходов, связанных с получением медицинской помощи, устанавливаются постановлением Правительства автономного округа.</w:t>
      </w:r>
      <w:r>
        <w:rPr>
          <w:rFonts w:ascii="Arial" w:hAnsi="Arial" w:cs="Arial"/>
          <w:color w:val="2D2D2D"/>
          <w:spacing w:val="2"/>
          <w:sz w:val="21"/>
          <w:szCs w:val="21"/>
        </w:rPr>
        <w:br/>
      </w:r>
      <w:r>
        <w:rPr>
          <w:rFonts w:ascii="Arial" w:hAnsi="Arial" w:cs="Arial"/>
          <w:color w:val="2D2D2D"/>
          <w:spacing w:val="2"/>
          <w:sz w:val="21"/>
          <w:szCs w:val="21"/>
        </w:rPr>
        <w:br/>
        <w:t>(в ред. Закона ЯНАО </w:t>
      </w:r>
      <w:hyperlink r:id="rId27" w:history="1">
        <w:r>
          <w:rPr>
            <w:rStyle w:val="a3"/>
            <w:rFonts w:ascii="Arial" w:hAnsi="Arial" w:cs="Arial"/>
            <w:color w:val="00466E"/>
            <w:spacing w:val="2"/>
            <w:sz w:val="21"/>
            <w:szCs w:val="21"/>
          </w:rPr>
          <w:t>от 13.07.2014 N 60-ЗАО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28" w:history="1">
        <w:r>
          <w:rPr>
            <w:rStyle w:val="a3"/>
            <w:rFonts w:ascii="Arial" w:hAnsi="Arial" w:cs="Arial"/>
            <w:color w:val="00466E"/>
            <w:spacing w:val="2"/>
            <w:sz w:val="21"/>
            <w:szCs w:val="21"/>
          </w:rPr>
          <w:t>Статья 9-1</w:t>
        </w:r>
      </w:hyperlink>
      <w:r>
        <w:rPr>
          <w:rFonts w:ascii="Arial" w:hAnsi="Arial" w:cs="Arial"/>
          <w:color w:val="2D2D2D"/>
          <w:spacing w:val="2"/>
          <w:sz w:val="21"/>
          <w:szCs w:val="21"/>
        </w:rPr>
        <w:t>. Информационное обеспечение предоставления материнского (семейного) капитала</w:t>
      </w:r>
      <w:r>
        <w:rPr>
          <w:rFonts w:ascii="Arial" w:hAnsi="Arial" w:cs="Arial"/>
          <w:color w:val="2D2D2D"/>
          <w:spacing w:val="2"/>
          <w:sz w:val="21"/>
          <w:szCs w:val="21"/>
        </w:rPr>
        <w:br/>
      </w:r>
      <w:r>
        <w:rPr>
          <w:rFonts w:ascii="Arial" w:hAnsi="Arial" w:cs="Arial"/>
          <w:color w:val="2D2D2D"/>
          <w:spacing w:val="2"/>
          <w:sz w:val="21"/>
          <w:szCs w:val="21"/>
        </w:rPr>
        <w:br/>
        <w:t>(введена Законом ЯНАО </w:t>
      </w:r>
      <w:hyperlink r:id="rId29" w:history="1">
        <w:r>
          <w:rPr>
            <w:rStyle w:val="a3"/>
            <w:rFonts w:ascii="Arial" w:hAnsi="Arial" w:cs="Arial"/>
            <w:color w:val="00466E"/>
            <w:spacing w:val="2"/>
            <w:sz w:val="21"/>
            <w:szCs w:val="21"/>
          </w:rPr>
          <w:t>от 25.12.2017 N 124-ЗАО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Информация о предоставлении материнского (семейного) капитала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законодательством.</w:t>
      </w:r>
      <w:r>
        <w:rPr>
          <w:rFonts w:ascii="Arial" w:hAnsi="Arial" w:cs="Arial"/>
          <w:color w:val="2D2D2D"/>
          <w:spacing w:val="2"/>
          <w:sz w:val="21"/>
          <w:szCs w:val="21"/>
        </w:rPr>
        <w:br/>
      </w:r>
    </w:p>
    <w:p w14:paraId="7E6FD787" w14:textId="77777777" w:rsidR="00C17A63" w:rsidRDefault="00C17A63" w:rsidP="00C17A63">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10. Заключительные и переходные положения</w:t>
      </w:r>
    </w:p>
    <w:p w14:paraId="23AC4B9C" w14:textId="77777777" w:rsidR="00C17A63" w:rsidRDefault="00C17A63" w:rsidP="00C17A6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Закон вступает в силу с 01 января 2012 года и распространяет свое действие на правоотношения, возникшие в связи с рождением (усыновлением) ребенка (детей) в период с 01 января 2011 года по 31 декабря 2018 года.</w:t>
      </w:r>
      <w:r>
        <w:rPr>
          <w:rFonts w:ascii="Arial" w:hAnsi="Arial" w:cs="Arial"/>
          <w:color w:val="2D2D2D"/>
          <w:spacing w:val="2"/>
          <w:sz w:val="21"/>
          <w:szCs w:val="21"/>
        </w:rPr>
        <w:br/>
      </w:r>
      <w:r>
        <w:rPr>
          <w:rFonts w:ascii="Arial" w:hAnsi="Arial" w:cs="Arial"/>
          <w:color w:val="2D2D2D"/>
          <w:spacing w:val="2"/>
          <w:sz w:val="21"/>
          <w:szCs w:val="21"/>
        </w:rPr>
        <w:br/>
        <w:t>(в ред. Закона ЯНАО </w:t>
      </w:r>
      <w:hyperlink r:id="rId30" w:history="1">
        <w:r>
          <w:rPr>
            <w:rStyle w:val="a3"/>
            <w:rFonts w:ascii="Arial" w:hAnsi="Arial" w:cs="Arial"/>
            <w:color w:val="00466E"/>
            <w:spacing w:val="2"/>
            <w:sz w:val="21"/>
            <w:szCs w:val="21"/>
          </w:rPr>
          <w:t>от 24.06.2016 N 58-ЗАО</w:t>
        </w:r>
      </w:hyperlink>
      <w:r>
        <w:rPr>
          <w:rFonts w:ascii="Arial" w:hAnsi="Arial" w:cs="Arial"/>
          <w:color w:val="2D2D2D"/>
          <w:spacing w:val="2"/>
          <w:sz w:val="21"/>
          <w:szCs w:val="21"/>
        </w:rPr>
        <w:t>)</w:t>
      </w:r>
      <w:r>
        <w:rPr>
          <w:rFonts w:ascii="Arial" w:hAnsi="Arial" w:cs="Arial"/>
          <w:color w:val="2D2D2D"/>
          <w:spacing w:val="2"/>
          <w:sz w:val="21"/>
          <w:szCs w:val="21"/>
        </w:rPr>
        <w:br/>
      </w:r>
    </w:p>
    <w:p w14:paraId="23DD5300" w14:textId="77777777" w:rsidR="00C17A63" w:rsidRDefault="00C17A63" w:rsidP="00C17A63">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Губернатор</w:t>
      </w:r>
      <w:r>
        <w:rPr>
          <w:rFonts w:ascii="Arial" w:hAnsi="Arial" w:cs="Arial"/>
          <w:color w:val="2D2D2D"/>
          <w:spacing w:val="2"/>
          <w:sz w:val="21"/>
          <w:szCs w:val="21"/>
        </w:rPr>
        <w:br/>
        <w:t>Ямало-Ненецкого автономного округа</w:t>
      </w:r>
      <w:r>
        <w:rPr>
          <w:rFonts w:ascii="Arial" w:hAnsi="Arial" w:cs="Arial"/>
          <w:color w:val="2D2D2D"/>
          <w:spacing w:val="2"/>
          <w:sz w:val="21"/>
          <w:szCs w:val="21"/>
        </w:rPr>
        <w:br/>
        <w:t>Д.Н.КОБЫЛКИН</w:t>
      </w:r>
    </w:p>
    <w:p w14:paraId="7CC5EABB" w14:textId="77777777" w:rsidR="00C17A63" w:rsidRDefault="00C17A63" w:rsidP="00C17A6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 Салехард</w:t>
      </w:r>
      <w:r>
        <w:rPr>
          <w:rFonts w:ascii="Arial" w:hAnsi="Arial" w:cs="Arial"/>
          <w:color w:val="2D2D2D"/>
          <w:spacing w:val="2"/>
          <w:sz w:val="21"/>
          <w:szCs w:val="21"/>
        </w:rPr>
        <w:br/>
        <w:t>1 июля 2011 года</w:t>
      </w:r>
      <w:r>
        <w:rPr>
          <w:rFonts w:ascii="Arial" w:hAnsi="Arial" w:cs="Arial"/>
          <w:color w:val="2D2D2D"/>
          <w:spacing w:val="2"/>
          <w:sz w:val="21"/>
          <w:szCs w:val="21"/>
        </w:rPr>
        <w:br/>
        <w:t>N 73-ЗАО</w:t>
      </w:r>
    </w:p>
    <w:p w14:paraId="5091D174" w14:textId="77777777" w:rsidR="004E3E31" w:rsidRPr="00C17A63" w:rsidRDefault="004E3E31" w:rsidP="00C17A63">
      <w:bookmarkStart w:id="0" w:name="_GoBack"/>
      <w:bookmarkEnd w:id="0"/>
    </w:p>
    <w:sectPr w:rsidR="004E3E31" w:rsidRPr="00C17A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44DE" w14:textId="77777777" w:rsidR="00E43537" w:rsidRDefault="00E43537" w:rsidP="001B186B">
      <w:pPr>
        <w:spacing w:after="0" w:line="240" w:lineRule="auto"/>
      </w:pPr>
      <w:r>
        <w:separator/>
      </w:r>
    </w:p>
  </w:endnote>
  <w:endnote w:type="continuationSeparator" w:id="0">
    <w:p w14:paraId="42FA25B6" w14:textId="77777777" w:rsidR="00E43537" w:rsidRDefault="00E43537" w:rsidP="001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77856" w14:textId="77777777" w:rsidR="00E43537" w:rsidRDefault="00E43537" w:rsidP="001B186B">
      <w:pPr>
        <w:spacing w:after="0" w:line="240" w:lineRule="auto"/>
      </w:pPr>
      <w:r>
        <w:separator/>
      </w:r>
    </w:p>
  </w:footnote>
  <w:footnote w:type="continuationSeparator" w:id="0">
    <w:p w14:paraId="2033B1E9" w14:textId="77777777" w:rsidR="00E43537" w:rsidRDefault="00E43537" w:rsidP="001B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1B"/>
    <w:rsid w:val="001B186B"/>
    <w:rsid w:val="001C0428"/>
    <w:rsid w:val="001D491B"/>
    <w:rsid w:val="004E3E31"/>
    <w:rsid w:val="007328EA"/>
    <w:rsid w:val="008A07E6"/>
    <w:rsid w:val="00A367B6"/>
    <w:rsid w:val="00C17A63"/>
    <w:rsid w:val="00E01F97"/>
    <w:rsid w:val="00E43537"/>
    <w:rsid w:val="00FD01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67B6"/>
  </w:style>
  <w:style w:type="paragraph" w:styleId="1">
    <w:name w:val="heading 1"/>
    <w:basedOn w:val="a"/>
    <w:link w:val="10"/>
    <w:uiPriority w:val="9"/>
    <w:qFormat/>
    <w:rsid w:val="00A36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next w:val="a"/>
    <w:link w:val="20"/>
    <w:uiPriority w:val="9"/>
    <w:unhideWhenUsed/>
    <w:qFormat/>
    <w:rsid w:val="00A36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367B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paragraph" w:styleId="4">
    <w:name w:val="heading 4"/>
    <w:basedOn w:val="a"/>
    <w:next w:val="a"/>
    <w:link w:val="40"/>
    <w:uiPriority w:val="9"/>
    <w:unhideWhenUsed/>
    <w:qFormat/>
    <w:rsid w:val="007328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link w:val="50"/>
    <w:uiPriority w:val="9"/>
    <w:qFormat/>
    <w:rsid w:val="007328EA"/>
    <w:pPr>
      <w:spacing w:before="100" w:beforeAutospacing="1" w:after="100" w:afterAutospacing="1" w:line="240" w:lineRule="auto"/>
      <w:outlineLvl w:val="4"/>
    </w:pPr>
    <w:rPr>
      <w:rFonts w:ascii="Times New Roman" w:eastAsia="Times New Roman" w:hAnsi="Times New Roman" w:cs="Times New Roman"/>
      <w:b/>
      <w:bCs/>
      <w:sz w:val="20"/>
      <w:szCs w:val="20"/>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B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A367B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67B6"/>
    <w:rPr>
      <w:rFonts w:ascii="Times New Roman" w:eastAsia="Times New Roman" w:hAnsi="Times New Roman" w:cs="Times New Roman"/>
      <w:b/>
      <w:bCs/>
      <w:sz w:val="27"/>
      <w:szCs w:val="27"/>
      <w:lang w:eastAsia="ru-UA"/>
    </w:rPr>
  </w:style>
  <w:style w:type="paragraph" w:customStyle="1" w:styleId="headertext">
    <w:name w:val="header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formattext">
    <w:name w:val="format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3">
    <w:name w:val="Hyperlink"/>
    <w:basedOn w:val="a0"/>
    <w:uiPriority w:val="99"/>
    <w:semiHidden/>
    <w:unhideWhenUsed/>
    <w:rsid w:val="00A367B6"/>
    <w:rPr>
      <w:color w:val="0000FF"/>
      <w:u w:val="single"/>
    </w:rPr>
  </w:style>
  <w:style w:type="paragraph" w:styleId="a4">
    <w:name w:val="header"/>
    <w:basedOn w:val="a"/>
    <w:link w:val="a5"/>
    <w:uiPriority w:val="99"/>
    <w:unhideWhenUsed/>
    <w:rsid w:val="001B18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86B"/>
  </w:style>
  <w:style w:type="paragraph" w:styleId="a6">
    <w:name w:val="footer"/>
    <w:basedOn w:val="a"/>
    <w:link w:val="a7"/>
    <w:uiPriority w:val="99"/>
    <w:unhideWhenUsed/>
    <w:rsid w:val="001B18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86B"/>
  </w:style>
  <w:style w:type="paragraph" w:customStyle="1" w:styleId="msonormal0">
    <w:name w:val="msonormal"/>
    <w:basedOn w:val="a"/>
    <w:rsid w:val="008A07E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8">
    <w:name w:val="FollowedHyperlink"/>
    <w:basedOn w:val="a0"/>
    <w:uiPriority w:val="99"/>
    <w:semiHidden/>
    <w:unhideWhenUsed/>
    <w:rsid w:val="008A07E6"/>
    <w:rPr>
      <w:color w:val="800080"/>
      <w:u w:val="single"/>
    </w:rPr>
  </w:style>
  <w:style w:type="character" w:customStyle="1" w:styleId="40">
    <w:name w:val="Заголовок 4 Знак"/>
    <w:basedOn w:val="a0"/>
    <w:link w:val="4"/>
    <w:uiPriority w:val="9"/>
    <w:rsid w:val="007328E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7328EA"/>
    <w:rPr>
      <w:rFonts w:ascii="Times New Roman" w:eastAsia="Times New Roman" w:hAnsi="Times New Roman" w:cs="Times New Roman"/>
      <w:b/>
      <w:bCs/>
      <w:sz w:val="20"/>
      <w:szCs w:val="20"/>
      <w:lang w:val="ru-UA" w:eastAsia="ru-UA"/>
    </w:rPr>
  </w:style>
  <w:style w:type="paragraph" w:styleId="a9">
    <w:name w:val="Normal (Web)"/>
    <w:basedOn w:val="a"/>
    <w:uiPriority w:val="99"/>
    <w:semiHidden/>
    <w:unhideWhenUsed/>
    <w:rsid w:val="007328EA"/>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2774">
      <w:bodyDiv w:val="1"/>
      <w:marLeft w:val="0"/>
      <w:marRight w:val="0"/>
      <w:marTop w:val="0"/>
      <w:marBottom w:val="0"/>
      <w:divBdr>
        <w:top w:val="none" w:sz="0" w:space="0" w:color="auto"/>
        <w:left w:val="none" w:sz="0" w:space="0" w:color="auto"/>
        <w:bottom w:val="none" w:sz="0" w:space="0" w:color="auto"/>
        <w:right w:val="none" w:sz="0" w:space="0" w:color="auto"/>
      </w:divBdr>
      <w:divsChild>
        <w:div w:id="1789199274">
          <w:marLeft w:val="0"/>
          <w:marRight w:val="0"/>
          <w:marTop w:val="0"/>
          <w:marBottom w:val="0"/>
          <w:divBdr>
            <w:top w:val="none" w:sz="0" w:space="0" w:color="auto"/>
            <w:left w:val="none" w:sz="0" w:space="0" w:color="auto"/>
            <w:bottom w:val="none" w:sz="0" w:space="0" w:color="auto"/>
            <w:right w:val="none" w:sz="0" w:space="0" w:color="auto"/>
          </w:divBdr>
          <w:divsChild>
            <w:div w:id="8238544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72943407">
      <w:bodyDiv w:val="1"/>
      <w:marLeft w:val="0"/>
      <w:marRight w:val="0"/>
      <w:marTop w:val="0"/>
      <w:marBottom w:val="0"/>
      <w:divBdr>
        <w:top w:val="none" w:sz="0" w:space="0" w:color="auto"/>
        <w:left w:val="none" w:sz="0" w:space="0" w:color="auto"/>
        <w:bottom w:val="none" w:sz="0" w:space="0" w:color="auto"/>
        <w:right w:val="none" w:sz="0" w:space="0" w:color="auto"/>
      </w:divBdr>
      <w:divsChild>
        <w:div w:id="366492173">
          <w:marLeft w:val="0"/>
          <w:marRight w:val="0"/>
          <w:marTop w:val="0"/>
          <w:marBottom w:val="0"/>
          <w:divBdr>
            <w:top w:val="none" w:sz="0" w:space="0" w:color="auto"/>
            <w:left w:val="none" w:sz="0" w:space="0" w:color="auto"/>
            <w:bottom w:val="none" w:sz="0" w:space="0" w:color="auto"/>
            <w:right w:val="none" w:sz="0" w:space="0" w:color="auto"/>
          </w:divBdr>
        </w:div>
      </w:divsChild>
    </w:div>
    <w:div w:id="1171019794">
      <w:bodyDiv w:val="1"/>
      <w:marLeft w:val="0"/>
      <w:marRight w:val="0"/>
      <w:marTop w:val="0"/>
      <w:marBottom w:val="0"/>
      <w:divBdr>
        <w:top w:val="none" w:sz="0" w:space="0" w:color="auto"/>
        <w:left w:val="none" w:sz="0" w:space="0" w:color="auto"/>
        <w:bottom w:val="none" w:sz="0" w:space="0" w:color="auto"/>
        <w:right w:val="none" w:sz="0" w:space="0" w:color="auto"/>
      </w:divBdr>
      <w:divsChild>
        <w:div w:id="387655494">
          <w:marLeft w:val="0"/>
          <w:marRight w:val="0"/>
          <w:marTop w:val="0"/>
          <w:marBottom w:val="0"/>
          <w:divBdr>
            <w:top w:val="none" w:sz="0" w:space="0" w:color="auto"/>
            <w:left w:val="none" w:sz="0" w:space="0" w:color="auto"/>
            <w:bottom w:val="none" w:sz="0" w:space="0" w:color="auto"/>
            <w:right w:val="none" w:sz="0" w:space="0" w:color="auto"/>
          </w:divBdr>
        </w:div>
      </w:divsChild>
    </w:div>
    <w:div w:id="1627154731">
      <w:bodyDiv w:val="1"/>
      <w:marLeft w:val="0"/>
      <w:marRight w:val="0"/>
      <w:marTop w:val="0"/>
      <w:marBottom w:val="0"/>
      <w:divBdr>
        <w:top w:val="none" w:sz="0" w:space="0" w:color="auto"/>
        <w:left w:val="none" w:sz="0" w:space="0" w:color="auto"/>
        <w:bottom w:val="none" w:sz="0" w:space="0" w:color="auto"/>
        <w:right w:val="none" w:sz="0" w:space="0" w:color="auto"/>
      </w:divBdr>
      <w:divsChild>
        <w:div w:id="994649600">
          <w:marLeft w:val="0"/>
          <w:marRight w:val="0"/>
          <w:marTop w:val="0"/>
          <w:marBottom w:val="0"/>
          <w:divBdr>
            <w:top w:val="none" w:sz="0" w:space="0" w:color="auto"/>
            <w:left w:val="none" w:sz="0" w:space="0" w:color="auto"/>
            <w:bottom w:val="none" w:sz="0" w:space="0" w:color="auto"/>
            <w:right w:val="none" w:sz="0" w:space="0" w:color="auto"/>
          </w:divBdr>
          <w:divsChild>
            <w:div w:id="152451138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20726756">
      <w:bodyDiv w:val="1"/>
      <w:marLeft w:val="0"/>
      <w:marRight w:val="0"/>
      <w:marTop w:val="0"/>
      <w:marBottom w:val="0"/>
      <w:divBdr>
        <w:top w:val="none" w:sz="0" w:space="0" w:color="auto"/>
        <w:left w:val="none" w:sz="0" w:space="0" w:color="auto"/>
        <w:bottom w:val="none" w:sz="0" w:space="0" w:color="auto"/>
        <w:right w:val="none" w:sz="0" w:space="0" w:color="auto"/>
      </w:divBdr>
      <w:divsChild>
        <w:div w:id="49704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12380835" TargetMode="External"/><Relationship Id="rId13" Type="http://schemas.openxmlformats.org/officeDocument/2006/relationships/hyperlink" Target="http://docs.cntd.ru/document/453118520" TargetMode="External"/><Relationship Id="rId18" Type="http://schemas.openxmlformats.org/officeDocument/2006/relationships/hyperlink" Target="http://docs.cntd.ru/document/412380835" TargetMode="External"/><Relationship Id="rId26" Type="http://schemas.openxmlformats.org/officeDocument/2006/relationships/hyperlink" Target="http://docs.cntd.ru/document/412380835" TargetMode="External"/><Relationship Id="rId3" Type="http://schemas.openxmlformats.org/officeDocument/2006/relationships/webSettings" Target="webSettings.xml"/><Relationship Id="rId21" Type="http://schemas.openxmlformats.org/officeDocument/2006/relationships/hyperlink" Target="http://docs.cntd.ru/document/412380835" TargetMode="External"/><Relationship Id="rId7" Type="http://schemas.openxmlformats.org/officeDocument/2006/relationships/hyperlink" Target="http://docs.cntd.ru/document/453129150" TargetMode="External"/><Relationship Id="rId12" Type="http://schemas.openxmlformats.org/officeDocument/2006/relationships/hyperlink" Target="http://docs.cntd.ru/document/543537653" TargetMode="External"/><Relationship Id="rId17" Type="http://schemas.openxmlformats.org/officeDocument/2006/relationships/hyperlink" Target="http://docs.cntd.ru/document/412380835" TargetMode="External"/><Relationship Id="rId25" Type="http://schemas.openxmlformats.org/officeDocument/2006/relationships/hyperlink" Target="http://docs.cntd.ru/document/412380835" TargetMode="External"/><Relationship Id="rId2" Type="http://schemas.openxmlformats.org/officeDocument/2006/relationships/settings" Target="settings.xml"/><Relationship Id="rId16" Type="http://schemas.openxmlformats.org/officeDocument/2006/relationships/hyperlink" Target="http://docs.cntd.ru/document/453118520" TargetMode="External"/><Relationship Id="rId20" Type="http://schemas.openxmlformats.org/officeDocument/2006/relationships/hyperlink" Target="http://docs.cntd.ru/document/9015517" TargetMode="External"/><Relationship Id="rId29" Type="http://schemas.openxmlformats.org/officeDocument/2006/relationships/hyperlink" Target="http://docs.cntd.ru/document/543537653" TargetMode="External"/><Relationship Id="rId1" Type="http://schemas.openxmlformats.org/officeDocument/2006/relationships/styles" Target="styles.xml"/><Relationship Id="rId6" Type="http://schemas.openxmlformats.org/officeDocument/2006/relationships/hyperlink" Target="http://docs.cntd.ru/document/453118520" TargetMode="External"/><Relationship Id="rId11" Type="http://schemas.openxmlformats.org/officeDocument/2006/relationships/hyperlink" Target="http://docs.cntd.ru/document/429098153" TargetMode="External"/><Relationship Id="rId24" Type="http://schemas.openxmlformats.org/officeDocument/2006/relationships/hyperlink" Target="http://docs.cntd.ru/document/412380835"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ocs.cntd.ru/document/453129150" TargetMode="External"/><Relationship Id="rId23" Type="http://schemas.openxmlformats.org/officeDocument/2006/relationships/hyperlink" Target="http://docs.cntd.ru/document/429098153" TargetMode="External"/><Relationship Id="rId28" Type="http://schemas.openxmlformats.org/officeDocument/2006/relationships/hyperlink" Target="http://docs.cntd.ru/document/412380835" TargetMode="External"/><Relationship Id="rId10" Type="http://schemas.openxmlformats.org/officeDocument/2006/relationships/hyperlink" Target="http://docs.cntd.ru/document/438957764" TargetMode="External"/><Relationship Id="rId19" Type="http://schemas.openxmlformats.org/officeDocument/2006/relationships/hyperlink" Target="http://docs.cntd.ru/document/429098153"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438957783" TargetMode="External"/><Relationship Id="rId14" Type="http://schemas.openxmlformats.org/officeDocument/2006/relationships/hyperlink" Target="http://docs.cntd.ru/document/9015517" TargetMode="External"/><Relationship Id="rId22" Type="http://schemas.openxmlformats.org/officeDocument/2006/relationships/hyperlink" Target="http://docs.cntd.ru/document/429098153" TargetMode="External"/><Relationship Id="rId27" Type="http://schemas.openxmlformats.org/officeDocument/2006/relationships/hyperlink" Target="http://docs.cntd.ru/document/412380835" TargetMode="External"/><Relationship Id="rId30" Type="http://schemas.openxmlformats.org/officeDocument/2006/relationships/hyperlink" Target="http://docs.cntd.ru/document/438957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2018-03-07T22:04:00Z</dcterms:created>
  <dcterms:modified xsi:type="dcterms:W3CDTF">2018-03-07T22:19:00Z</dcterms:modified>
</cp:coreProperties>
</file>