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EA" w:rsidRPr="00C04EEA" w:rsidRDefault="00C04EEA" w:rsidP="00C04E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  <w:r w:rsidRPr="00C04EEA"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  <w:t>Об утверждении размера индексации выплат, пособий и компенсаций в 2018 году</w:t>
      </w:r>
    </w:p>
    <w:p w:rsidR="00C04EEA" w:rsidRPr="00C04EEA" w:rsidRDefault="00C04EEA" w:rsidP="00C04EE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C04EEA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br/>
        <w:t>ПРАВИТЕЛЬСТВО РОССИЙСКОЙ ФЕДЕРАЦИИ</w:t>
      </w:r>
      <w:r w:rsidRPr="00C04EEA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br/>
        <w:t>ПОСТАНОВЛЕНИЕ</w:t>
      </w:r>
      <w:r w:rsidRPr="00C04EEA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br/>
        <w:t>от 26 января 2018 года N 74</w:t>
      </w:r>
      <w:r w:rsidRPr="00C04EE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Об утверждении коэффициен</w:t>
      </w:r>
      <w:bookmarkStart w:id="0" w:name="_GoBack"/>
      <w:bookmarkEnd w:id="0"/>
      <w:r w:rsidRPr="00C04EE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та индексации выплат, пособий и компенсаций в 2018 году</w:t>
      </w:r>
    </w:p>
    <w:p w:rsidR="00C04EEA" w:rsidRPr="00C04EEA" w:rsidRDefault="00C04EEA" w:rsidP="00C04E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Правительство Российской Федерации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постановляет: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C04EEA" w:rsidRPr="00C04EEA" w:rsidRDefault="00C04EEA" w:rsidP="00C04E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Установить с 1 февраля 2018 г. коэффициент индексации 1,025 для выплат, пособий и компенсаций, предусмотренных: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6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9_1 Закона Российской Федерации "О статусе Героев Советского Союза, Героев Российской Федерации и полных кавалеров ордена Славы"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23_1 Федерального закона "О ветеранах"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частью первой </w:t>
      </w:r>
      <w:hyperlink r:id="rId8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статьи 4_2 Федерального закона "О государственных пособиях гражданам, имеющим детей"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частью шестнадцатой </w:t>
      </w:r>
      <w:hyperlink r:id="rId9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статьи 11_1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10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28_1 Федерального закона "О социальной защите инвалидов в Российской Федерации"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1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статьями 9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12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10 Федерального закона "О погребении и похоронном деле"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3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6_2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4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пунктом 1 статьи 11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пунктами 1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16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12 статьи 12 Федерального закона "Об обязательном социальном страховании от несчастных случаев на производстве и профессиональных заболеваний"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hyperlink r:id="rId17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Теча</w:t>
        </w:r>
        <w:proofErr w:type="spellEnd"/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частями первой и второй </w:t>
      </w:r>
      <w:hyperlink r:id="rId18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статьи 2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9" w:history="1">
        <w:r w:rsidRPr="00C04EE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C04EEA" w:rsidRPr="00C04EEA" w:rsidRDefault="00C04EEA" w:rsidP="00C04E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Настоящее постановление вступает в силу с 1 февраля 2018 г.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C04EEA" w:rsidRPr="00C04EEA" w:rsidRDefault="00C04EEA" w:rsidP="00C04E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Председатель Правительства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Д.Медведев</w:t>
      </w:r>
      <w:proofErr w:type="spellEnd"/>
    </w:p>
    <w:p w:rsidR="00810110" w:rsidRPr="00C04EEA" w:rsidRDefault="00C04EEA" w:rsidP="00C04EE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 документа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подготовлен АО "Кодекс" и сверен по: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Официальный интернет-портал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правовой информации</w:t>
      </w:r>
      <w:r w:rsidRPr="00C04EE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www.pravo.gov.ru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30.01.2018,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000120180130002</w:t>
      </w:r>
    </w:p>
    <w:sectPr w:rsidR="00810110" w:rsidRPr="00C0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7E"/>
    <w:multiLevelType w:val="multilevel"/>
    <w:tmpl w:val="632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17A0"/>
    <w:multiLevelType w:val="multilevel"/>
    <w:tmpl w:val="18C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44606"/>
    <w:multiLevelType w:val="multilevel"/>
    <w:tmpl w:val="1968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29BA"/>
    <w:multiLevelType w:val="multilevel"/>
    <w:tmpl w:val="FAA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865B8"/>
    <w:multiLevelType w:val="multilevel"/>
    <w:tmpl w:val="1840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C5FAD"/>
    <w:multiLevelType w:val="multilevel"/>
    <w:tmpl w:val="5126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50164"/>
    <w:multiLevelType w:val="multilevel"/>
    <w:tmpl w:val="35E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6208E"/>
    <w:multiLevelType w:val="multilevel"/>
    <w:tmpl w:val="422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EA"/>
    <w:rsid w:val="006C63F3"/>
    <w:rsid w:val="00883E95"/>
    <w:rsid w:val="00C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417A"/>
  <w15:chartTrackingRefBased/>
  <w15:docId w15:val="{E567B9AA-65FF-41C3-87FB-DED41D3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4EE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E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E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E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E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04EEA"/>
  </w:style>
  <w:style w:type="character" w:customStyle="1" w:styleId="info-title">
    <w:name w:val="info-title"/>
    <w:basedOn w:val="a0"/>
    <w:rsid w:val="00C04EEA"/>
  </w:style>
  <w:style w:type="paragraph" w:customStyle="1" w:styleId="headertext">
    <w:name w:val="headertext"/>
    <w:basedOn w:val="a"/>
    <w:rsid w:val="00C0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0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EEA"/>
    <w:rPr>
      <w:b/>
      <w:bCs/>
    </w:rPr>
  </w:style>
  <w:style w:type="paragraph" w:customStyle="1" w:styleId="copyright">
    <w:name w:val="copyright"/>
    <w:basedOn w:val="a"/>
    <w:rsid w:val="00C0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0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0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1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80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501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93139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27261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86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05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0615491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0915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24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383" TargetMode="External"/><Relationship Id="rId13" Type="http://schemas.openxmlformats.org/officeDocument/2006/relationships/hyperlink" Target="http://docs.cntd.ru/document/9035956" TargetMode="External"/><Relationship Id="rId18" Type="http://schemas.openxmlformats.org/officeDocument/2006/relationships/hyperlink" Target="http://docs.cntd.ru/document/9017809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0197" TargetMode="External"/><Relationship Id="rId12" Type="http://schemas.openxmlformats.org/officeDocument/2006/relationships/hyperlink" Target="http://docs.cntd.ru/document/9015335" TargetMode="External"/><Relationship Id="rId17" Type="http://schemas.openxmlformats.org/officeDocument/2006/relationships/hyperlink" Target="http://docs.cntd.ru/document/90172120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353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6905" TargetMode="Externa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34360" TargetMode="External"/><Relationship Id="rId15" Type="http://schemas.openxmlformats.org/officeDocument/2006/relationships/hyperlink" Target="http://docs.cntd.ru/document/901713539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901808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01713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2018-03-01T20:28:00Z</dcterms:created>
  <dcterms:modified xsi:type="dcterms:W3CDTF">2018-03-01T20:29:00Z</dcterms:modified>
</cp:coreProperties>
</file>