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7" w:rsidRPr="00531C57" w:rsidRDefault="00531C57" w:rsidP="00531C5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</w:pPr>
      <w:r w:rsidRPr="00531C57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Приказ Министра обороны Российской Федерации от 30 сентября 2010 г. N 1280 г. Москва "О предоставлении военнослужащим Вооруженных Сил Российской Федерации жилых помещений по договору социального найма и служебных жилых помещений"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Зарегистрирован в Минюсте РФ 27 октября 2010 г. Регистрационный N 18841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целях организации в Вооруженных Силах Российской Федерации деятельности по реализации права на жилище военнослужащих - граждан Российской Федерации, проходящих военную службу по контракту, путем предоставления им жилых помещений по договору социального найма и служебных жилых помещений </w:t>
      </w:r>
      <w:r w:rsidRPr="00531C57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приказываю: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Утвердить: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Инструкцию о предоставлении военнослужащим - гражданам Российской Федерации, проходящим военную службу по контракту в Вооруженных Силах Российской Федерации, жилых помещений по договору социального найма (приложение N 1 к настоящему приказу);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Инструкцию о предоставлении военнослужащим - гражданам Российской Федерации, проходящим военную службу по контракту в Вооруженных Силах Российской Федерации, служебных жилых помещений (приложение N 2 к настоящему приказу).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Министр обороны Российской Федерации А. Сердюков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u w:val="single"/>
          <w:lang w:eastAsia="uk-UA"/>
        </w:rPr>
        <w:t>Приложение N 1</w:t>
      </w:r>
    </w:p>
    <w:p w:rsidR="00531C57" w:rsidRPr="00531C57" w:rsidRDefault="00531C57" w:rsidP="00531C57">
      <w:pPr>
        <w:spacing w:after="272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Инструкция о предоставлении военнослужащим - гражданам Российской Федерации, проходящим военную службу по контракту в Вооруженных Силах Российской Федерации, жилых помещений по договору социального найма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 xml:space="preserve">1. Для признания военнослужащих - граждан Российской Федерации, проходящих военную службу по контракту в Вооруженных Силах Российской Федерации (далее именуются - военнослужащие), имеющих в соответствии со статьей 15 Федерального закона от 27 мая 1998 г. N 76-ФЗ "О статусе военнослужащих" (Собрание законодательства Российской Федерации, 1998, N 22, ст. 2331; 2000, N 1 (ч. II), ст. 12; N 26, ст. 2729; N 33, ст. 3348; 2001, N 31, ст. 3173; 2002, N 1 (ч. I), ст. 2; N 19, ст. 1794; N 21, ст. 1919; N 26, ст. 2521; N 48, ст. 4740; 2003, N 46 (ч. I), ст. 4437; 2004, N 18, ст. 1687; N 30, ст. 3089; N 35, ст. 3607; 2005, N 17, ст. 1483; 2006, N 1, ст. 1, 2; N 6, ст. 637; N 19, ст. 2062, 2067; N 29, ст. 3122; N 31 (ч. I), ст. 3452; N 43, ст. 4415; N 50, ст. 5281; 2007, N 1 (ч. I), ст. </w:t>
      </w: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41; N 2, ст. 360; N 10, ст. 1151; N 13, ст. 1463; N 26, ст. 3086, 3087; N 31, ст. 4011; N 45, ст. 5431; N 49, ст. 6072; N 50, ст. 6237; 2008, N 24, ст. 2799; N 29 (ч. I), ст. 3411; N 30 (ч. II), ст. 3616; N 44, ст. 4983; N 45, ст. 5149; N 49, ст. 5723; N 52 (ч. I), ст. 6235; 2009, N 7, ст. 769; N 11, ст. 1263; N 30, ст. 3739; N 52 (ч. I), ст. 6415) право на предоставление жилых помещений по договору социального найма, нуждающимися в жилых помещениях, предоставляемых по договору социального найма (далее именуются - нуждающиеся в жилых помещениях), они подают заявление (лично, заказным письмом с описью вложения или бандеролью) по рекомендуемому образцу согласно приложению N 1 к настоящей Инструкции в структурное подразделение уполномоченного Министром обороны Российской Федерации органа (специализированную организацию (структурное подразделение специализированной организации) (далее именуется - структурное подразделение уполномоченного органа), к которому прикладываются следующие документы: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а) копии документов, удостоверяющие личность военнослужащих и совместно проживающих с ними членов их семей - граждан Российской Федерации (далее именуются - члены их семей) (паспортов с данными о регистрации по месту жительства, свидетельств о рождении лиц, не имеющих паспортов);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б) выписки из послужного списка, справки о прохождении военной службы, общей продолжительности военной службы и составе семьи;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в) копии свидетельств о заключении (расторжении) брака - при состоянии в браке (расторжении брака);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г) документы с мест жительства военнослужащих и членов их семей с 1991 года: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выписки из домовых книг;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справки (сообщения) бюро технической инвентаризации до 31 января 1998 г.;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д) копии финансовых лицевых счетов с мест жительства военнослужащих и членов их семей за последние пять лет до подачи заявления;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е) выписки из Единого государственного реестра прав на недвижимое имущество и сделок с ним о правах военнослужащих и членов их семей на жилые помещения на всей территории Российской Федерации с 31 января 1998 г.;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ж) копии документов о праве на предоставление дополнительных социальных гарантий в части жилищного обеспечения в соответствии с законодательством Российской Федерации;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з) сведения о наличии идентификационного номера налогоплательщика у военнослужащего и всех членов его семьи.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случае если по результатам принятых военнослужащим мер документы, указанные в подпунктах "г" и "д" настоящего пункта, не могут быть получены, военнослужащие представляют документы, свидетельствующие о невозможности их получения.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Военнослужащие вправе представлять другие документы, подтверждающие их право на признание нуждающимися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2. Структурные подразделения уполномоченного органа не позднее пяти рабочих дней направляют заявления и документы, указанные в пункте 1 настоящей Инструкции, в уполномоченный Министром обороны Российской Федерации орган (далее именуется - уполномоченный орган)*.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3. Признание военнослужащих нуждающимися в жилых помещениях осуществляется уполномоченным органом в соответствии со статьей 51 Жилищного кодекса Российской Федерации** и с учетной нормой площади жилого помещения, установленной органом местного самоуправления***, но не более восемнадцати квадратных метров общей площади жилого помещения на одного человека ****.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4. Военнослужащие не могут быть признаны нуждающимися в жилых помещениях ранее истечения пяти лет после совершения ими действий по намеренному ухудшению жилищных условий, в результате которых на военнослужащих и членов их семей стало приходиться менее установленной учетной нормы площади жилого помещения (далее именуются - действия по намеренному ухудшению жилищных условий), в том числе связанных с изменением порядка пользования жилыми помещениями, обменом жилых помещений, невыполнением условий договора социального найма жилого помещения, расторжением брака, выделением доли жилых помещений собственниками, отчуждением жилых помещений или их частей.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Не являются действиями по намеренному ухудшению жилищных условий: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а) вселение военнослужащими в жилые помещения супругов, детей и в судебном порядке - родителей военнослужащих, иждивенцев, иных лиц, а также их регистрация по адресу воинской части, в которой военнослужащие проходят военную службу, если до вселения или регистрации по адресу воинской части указанные лица: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не имели жилых помещений в пользовании или на праве собственности;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имели право пользования жилыми помещениями или являлись собственниками жилых помещений, которые в установленном порядке были признаны непригодными для проживания;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произвели действия по прекращению права пользования жилыми помещениями в связи с выездом к месту прохождения военнослужащими военной службы при вступлении с ними в брак;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произвели действия по прекращению права пользования жилыми помещениями в связи с выездом к месту прохождения военной службы военнослужащими, являющимися их родителями (для не состоящих (состоявших) в браке несовершеннолетних детей, детей старше 18 лет, ставших инвалидами до достижения ими возраста 18 лет, детей в возрасте до 23 лет, обучающихся в образовательных учреждениях по очной форме обучения);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б) расторжение по инициативе получателя ренты договора ренты жилого помещения, заключенного им с военнослужащими и (или) членами их семей, с возвратом получателю ренты этого жилого помещения;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в) признание сделки с жилым помещением недействительной в судебном порядке, вследствие чего военнослужащие и (или) члены их семей утратили право пользования жилым помещением или собственности на жилое помещение.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При рассмотрении вопросов, связанных с действиями, указанными в настоящем пункте, военнослужащие представляют в уполномоченный орган документы, подтверждающие данные факты и время их наступления.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5. Решения о принятии военнослужащих на учет или об отказе в принятии на учет нуждающихся в жилых помещениях принимаются уполномоченным органом по результатам рассмотрения заявлений и документов, указанных в пункте 1 настоящей Инструкции, не позднее чем через тридцать рабочих дней со дня их поступления в структурное подразделение уполномоченного органа.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Если военнослужащим предоставлены не все документы, указанные в пункте 1 настоящей Инструкции, уполномоченный орган приостанавливает рассмотрение заявления о принятии на учет нуждающегося в жилом помещении и направляет военнослужащему и в копии командиру (начальнику) воинской части (организации) Вооруженных Сил Российской Федерации по месту прохождения военнослужащим военной службы уведомление с предложением предоставить в уполномоченный орган недостающие документы.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Командир (начальник) воинской части (организации) Вооруженных Сил Российской Федерации по месту прохождения военнослужащим военной службы в течение трех рабочих дней вручает под роспись военнослужащему указанное уведомление.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Если военнослужащий, которому направлено уведомление, участвует в мероприятиях, указанных в пункте 8 настоящей Инструкции, соответствующие командиры (начальники) в течение трех рабочих дней информируют об этом уполномоченный орган с указанием даты окончания таких мероприятий. По окончании указанных в пункте 8 настоящей Инструкции мероприятий командир (начальник) воинской части (организации) Вооруженных Сил Российской Федерации по месту прохождения военнослужащим военной службы в течение трех рабочих дней вручает под роспись военнослужащему указанное уведомление и направляет копию уведомления в уполномоченный орган.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случае если военнослужащим в тридцатидневный срок со дня получения указанного уведомления не предоставлены недостающие документы, уполномоченный орган выносит решение об отказе в принятии на учет нуждающихся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6. Уполномоченный орган не позднее чем через три рабочих дня со дня принятия решения о принятии военнослужащих на учет или об отказе в принятии на учет нуждающихся в жилых помещениях выдает военнослужащим или направляет по указанным ими адресам решения согласно рекомендуемому образцу, указанному в приложении N 2 к настоящей Инструкции, с приложением расписки в получении документов, указанных в пункте 1 настоящей Инструкции, с указанием их перечня и даты получения.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7. Уполномоченный орган ведет единый реестр военнослужащих, принятых на учет нуждающихся в жилых помещениях (далее именуется - реестр), по рекомендуемому образцу согласно приложению N 3 к настоящей Инструкции, информация из которого в установленном порядке размещается в глобальной информационной сети Интернет на официальном сайте Министерства обороны Российской Федерации.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Обработка персональных данных военнослужащих и членов их семей, содержащихся в реестре, осуществляется в соответствии с Федеральным законом от 27 июля 2006 г. N 152-ФЗ "О персональных данных"*****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8. Дата принятия военнослужащих на учет нуждающихся в жилых помещениях определяется датой подачи (отправки по почте) ими в структурное подразделение уполномоченного органа заявлений и документов, указанных в пункте 1 настоящей Инструкции.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В случаях если военнослужащие, у которых появились основания для признания нуждающимися в жилых помещениях, не смогли своевременно направить в структурные подразделения уполномоченного органа заявления и документы, указанные в пункте 1 настоящей Инструкции, по причине: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нахождения в служебной командировке, отпуске, на лечении;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несения боевого дежурства;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выполнения задач в условиях чрезвычайного положения, военного положения и вооруженных конфликтов;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участия в боевых действиях, учениях, походах кораблей, предотвращении и ликвидации последствий стихийных бедствий, аварий и катастроф, а также в иных мероприятиях, связанных с исполнением обязанностей военной службы вне места постоянной дислокации воинской части;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нахождения в плену (за исключением случаев добровольной сдачи в плен), положении заложника или интернированного, им при предоставлении подтверждения указанных причин справками за подписью командира (начальника) воинской части (организации) Вооруженных Сил Российской Федерации по рекомендуемому образцу согласно приложению N 4 к настоящей Инструкции, дата принятия на учет нуждающихся в жилых помещениях определяется исходя из даты возникновения права военнослужащих на признание нуждающимися в жилых помещениях, но не ранее даты возникновения указанных обстоятельств.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9. Военнослужащие, принятые на учет нуждающихся в жилых помещениях, обязаны в течение тридцати дней сообщать в структурные подразделения уполномоченного органа об изменении сведений в ранее представленных ими документах, подтверждающих право быть принятыми на учет нуждающихся в жилых помещениях, с предоставлением соответствующих документов.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10. Военнослужащие, принятые на учет нуждающихся в жилых помещениях, снимаются с учета в случае: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а) подачи ими заявления о снятии с учета;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б) утраты оснований, дающих право на получение жилого помещения по договору социального найма;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в)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г)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д) выявления в представленных документах в уполномоченный орган сведений, не соответствующих действительности и послуживших основанием для принятия на учет нуждающихся в жилых помещениях, а также неправомерных действий должностных лиц уполномоченного органа при решении вопроса о принятии на учет нуждающихся в жилых помещениях******.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Военнослужащие, принятые на учет нуждающихся в жилых помещениях до 1 марта 2005 г., сохраняют право состоять на учете до получения ими жилых помещений по договорам социального найма. Указанные военнослужащие снимаются с данного учета по основаниям, предусмотренным подпунктами "а", "в" - "д" настоящего пункта,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 Указанным военнослужащим жилые помещения предоставляются в порядке, установленном настоящей Инструкцией.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Военнослужащие, принятые на учет нуждающихся в жилых помещениях после 1 марта 2005 г., сохраняют право состоять на учете до получения ими жилых помещений по договорам социального найма. Указанные военнослужащие снимаются с данного учета по основаниям, предусмотренным настоящим пунктом.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Учет военнослужащих, нуждающихся в жилых помещениях, ведется по очередности исходя из даты принятия их на учет.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(направляются) военнослужащим.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Военнослужащие, снятые с учета нуждающихся в жилых помещениях, исключаются из реестра.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 xml:space="preserve">11. Жилые помещения, предоставляемые по договору социального найма (далее именуются - жилые помещения), распределяются уполномоченным органом военнослужащим, принятым на учет нуждающихся в жилых помещениях, по очередности, которая определяется датой принятия военнослужащих на учет нуждающихся в жилых </w:t>
      </w: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помещениях, в случае если указанные даты совпадают, очередность определяется с учетом общей продолжительности военной службы на дату принятия на учет нуждающихся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12. Не позднее чем через десять рабочих дней с даты поступления в уполномоченный орган сведений о жилых помещениях, на которые оформлены в установленном порядке права собственности Российской Федерации и которые могут быть распределены, уполномоченный орган вручает под расписку или иным способом, свидетельствующим о факте и дате его получения, военнослужащим, принятым на учет нуждающихся в жилых помещениях, извещения о распределении жилых помещений по рекомендуемому образцу (приложение N 5 к настоящей Инструкции).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Копии извещений о распределении жилых помещений направляются уполномоченным органом командиру (начальнику) воинской части (организации) Вооруженных Сил Российской Федерации по месту прохождения военнослужащими военной службы.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Если военнослужащие, принятые на учет нуждающихся в жилых помещениях, которым направлены извещения о распределении жилых помещений, участвуют в мероприятиях, указанных в пункте 8 настоящей Инструкции, соответствующие командиры (начальники) в течение трех рабочих дней информируют об этом уполномоченный орган с указанием даты окончания таких мероприятий.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случае, когда срок указанных мероприятий не превышает девяносто суток, реализация извещений о распределении жилых помещений приостанавливается, а в случае, когда срок указанных мероприятий превышает девяносто суток, жилые помещения распределяются между другими военнослужащими, принятыми на учет нуждающихся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 xml:space="preserve">13. Военнослужащие, принятые на учет нуждающихся в жилых помещениях, после получения извещений, указанных в пункте 12 настоящей Инструкции, при их согласии с предоставлением распределенных жилых помещений в пятидневный срок с даты получения извещения направляют в уполномоченный орган согласие о предоставлении распределенного жилого помещения по рекомендуемой форме согласно приложению N 5 к настоящей Инструкции, обращаются в федеральный орган исполнительной власти, уполномоченный в области государственной регистрации прав на недвижимое имущество и сделок с ним, за получением выписок из Единого государственного реестра прав на недвижимое имущество и сделок с ним о правах военнослужащих и членов их семей на жилые помещения на всей территории Российской Федерации и в тридцатидневный срок с даты получения извещения направляют полученные выписки с копиями документов, удостоверяющих личность военнослужащих и совместно проживающих с ними членов их </w:t>
      </w: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семей (паспортов с данными о регистрации по месту жительства, свидетельств о рождении лиц, не имеющих паспортов). В случае, если военнослужащие и члены их семей изменяли место жительства после принятия военнослужащих на учет нуждающихся в жилых помещениях, в уполномоченный орган предоставляются выписки из домовых книг и копии финансовых лицевых счетов с этих мест жительства.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При несогласии военнослужащих с предоставлением распределенных жилых помещений они в пятидневный срок с даты получения извещения направляют в уполномоченный орган отказы от предоставления распределенных жилых помещений по рекомендуемой форме согласно приложению N 5 к настоящей Инструкции.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случае непоступления от военнослужащих, которым направлены извещения о распределении жилых помещений, согласия с предоставлением распределенных жилых помещений, в течение пяти дней с даты поступления в уполномоченный орган уведомления о вручении извещений военнослужащим указанные жилые помещения распределяются между другими военнослужащими, принятыми на учет нуждающихся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14. Жилые помещения предоставляются по нормам, установленным статьей 15.1 Федерального закона от 27 мая 1998 г. N 76-ФЗ "О статусе военнослужащих".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Размер предоставляемой общей площади жилого помещения уменьшается на величину общей площади жилых помещений, принадлежащих военнослужащим и (или) членам их семей на праве собственности.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15. Предоставление жилых помещений осуществляется с учетом права на дополнительную жилую площадь.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16. Решения о предоставлении жилых помещений принимаются уполномоченным органом не позднее чем через десять рабочих дней со дня получения от военнослужащих документов, указанных в пункте 13 настоящей Инструкции, при отсутствии оснований для снятия военнослужащих с учета нуждающихся в жилых помещениях и подлежат реализации в срок не более чем два месяца с даты их принятия.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 случае, если предоставленные военнослужащими документы не позволяют уполномоченному органу принять в соответствии с законодательством Российской Федерации решение о предоставлении этим военнослужащим распределенных жилых помещений, уполномоченный орган в срок, указанный в абзаце первом настоящего пункта, вручает под расписку или иным способом, свидетельствующим о факте и дате его получения, военнослужащим мотивированный отказ в предоставлении распределенных жилых помещений.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Выписки из решений о предоставлении жилых помещений по рекомендуемому образцу согласно приложению N 6 к настоящей Инструкции не позднее чем через три рабочих дня со дня их принятия направляются уполномоченным органом военнослужащим, принятым на учет нуждающихся в жилых помещениях, с уведомлением о вручении и органам (организациям), заключающим договоры социального найма жилого помещения с военнослужащими.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17. В случае освобождения жилых помещений, занимаемых военнослужащими и совместно проживающими с ними членами их семей, за исключением жилых помещений, находящихся в их собственности, военнослужащие обязаны направить в структурное подразделение уполномоченного органа по месту нахождения освобождаемого жилого помещения документы, подтверждающие освобождение этого помещения, о чем военнослужащим структурным подразделением уполномоченного органа выдается (направляется) справка по рекомендуемому образцу согласно приложению N 7 к настоящей Инструкции.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18. С военнослужащими не может быть заключен договор социального найма предоставленного жилого помещения до сдачи жилого помещения, указанного в пункте 17 настоящей Инструкции, в случаях истечения срока реализации решения о предоставлении им жилых помещений, а также утраты ими до заключения договора социального найма жилого помещения оснований на получение предоставляемого ему жилого помещения, о чем уполномоченный орган вручает под расписку или иным способом, свидетельствующим о факте и дате его получения, военнослужащим мотивированный отказ.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Жилые помещения, договоры социального найма которых не заключены, распределяются уполномоченным органом между другими военнослужащими, принятыми на учет нуждающихся в жилых помещениях.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 Почтовые адреса уполномоченного органа и структурного подразделения уполномоченного органа помещаются в каждом органе военного управления, управлении объединения, управлении соединения, воинской части, организации Вооруженных Сил Российской Федерации на специальных щитах, на которых вывешивается распорядок дня, регламент служебного времени и т.д. (статья 188 Устава внутренней службы Вооруженных Сил Российской Федерации, утвержденного Указом Президента Российской Федерации от 10 ноября 2007 г. N 1495 (Собрание законодательства Российской Федерации, 2007, N 47 (ч. I), ст. 5749; 2008, N 43, ст. 4921).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lastRenderedPageBreak/>
        <w:t>** Собрание законодательства Российской Федерации, 2005, N 1 (ч. I), ст. 14; 2006, N 1, ст. 10; N 52 (ч. I), ст. 5498; 2007, N 1 (ч. I), ст. 13, 14, 21; N 43, ст. 5084; 2008, N 17, ст. 1756; N 20, ст. 2251; N 30 (ч. II), ст. 3616; 2009, N23, ст. 2776; N 39, ст. 4542; N 48, ст. 5711; N 51, ст. 6153; 2010, N 19, ст. 2278.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*** Часть 5 статьи 50 Жилищного кодекса Российской Федерации.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****Пункт 1 статьи 15.1 Федерального закона от 27 мая 1998 г. N 76-ФЗ "О статусе военнослужащих".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***** Собрание законодательства Российской Федерации, 2006, N 31 (ч. I), ст. 3451; 2009, N 48, ст. 5716; N 52 (ч. I), ст. 6439.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****** Статья 56 Жилищного кодекса Российской Федерации.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u w:val="single"/>
          <w:lang w:eastAsia="uk-UA"/>
        </w:rPr>
        <w:t>Приложение N 2</w:t>
      </w:r>
    </w:p>
    <w:p w:rsidR="00531C57" w:rsidRPr="00531C57" w:rsidRDefault="00531C57" w:rsidP="00531C57">
      <w:pPr>
        <w:spacing w:after="272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Инструкция о предоставлении военнослужащим - гражданам Российской Федерации, проходящим военную службу по контракту в Вооруженных Силах Российской Федерации, служебных жилых помещений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1. Военнослужащим - гражданам Российской Федерации, проходящим военную службу по контракту в Вооруженных Силах Российской Федерации (далее именуются - военнослужащие), и совместно проживающим с ними членам их семей (далее именуются - члены их семей) предоставляются не позднее трехмесячного срока со дня прибытия на новое место военной службы служебные жилые помещения по нормам и в порядке, которые предусмотрены федеральными законами и иными нормативными правовыми актами Российской Федерации, с учетом права на дополнительную жилую площадь. Служебные жилые помещения предоставляются в населенных пунктах, в которых располагаются воинские части, а при отсутствии возможности предоставить служебные жилые помещения в указанных населенных пунктах - в других близлежащих населенных пунктах*.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2. Для получения служебного жилого помещения военнослужащие подают заявление по рекомендуемому образцу согласно приложению к настоящей Инструкции в структурное подразделение уполномоченного Министром обороны Российской Федерации органа (специализированную организацию (структурное подразделение организации) (далее именуется - структурное подразделение уполномоченного органа)**, к которому прикладываются следующие документы: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копии документов, удостоверяющие личность военнослужащих и членов их семей (паспортов с данными о регистрации по месту жительства, свидетельств о рождении лиц, не имеющих паспортов);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справка о прохождении военной службы;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справка о составе семьи;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копии свидетельств о заключении (расторжении) брака - при состоянии в браке (расторжении брака);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выписки из Единого государственного реестра прав на недвижимое имущество и сделок с ним о правах военнослужащих и членов их семей на жилые помещения по месту прохождения военной службы и предоставления в связи с этим служебного жилого помещения (с 31 января 1998 г.);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справки (сообщения) бюро технической инвентаризации по месту прохождения военной службы (до 31 января 1998 г.).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3. Служебные жилые помещения предоставляются военнослужащим и членам их семей не ниже норм предоставления площади жилого помещения при предоставлении жилых помещений по договору социального найма, установленных статьей 15.1 Федерального закона от 27 мая 1998 г. N 76-ФЗ "О статусе военнослужащих", после сдачи предоставленных по прежнему месту военной службы служебных жилых помещений.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4. В случае невозможности предоставления военнослужащим и членам их семей служебных жилых помещений по нормам, указанным в пункте 3 настоящей Инструкции, при их согласии могут предоставляться меньшие по площади служебные жилые помещения, пригодные для временного проживания, жилые помещения маневренного фонда или общежития.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5. Военнослужащие, предоставившие в структурное подразделение уполномоченного органа заявление и документы, указанные в пункте 2 настоящей Инструкции, включаются в список на предоставление служебных жилых помещений и обеспечиваются служебными жилыми помещениями в порядке очередности исходя из даты подачи (отправки по почте) заявления и документов, указанных в пункте 2 настоящей Инструкции, а в случае, если указанные даты совпадают, очередность определяется с учетом общей продолжительности военной службы.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6. Военнослужащие, обеспечиваемые служебными жилыми помещениями, заключают со структурным подразделением уполномоченного органа договор найма служебного жилого помещения.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7. При изменении состава семьи военнослужащих, в результате чего площадь служебного жилого помещения, приходящаяся на военнослужащих и членов их семей, стала ниже учетной нормы площади жилого помещения, исходя из которой определяется уровень обеспеченности граждан Российской Федерации общей площадью жилого помещения в целях их принятия на учет в качестве нуждающихся в жилых помещениях, предоставляемых по договору социального найма, установленной органом местного самоуправления по месту нахождения предоставляемого служебного жилого помещения, военнослужащим на основании заявления и документов, подтверждающих указанные обстоятельства, поданных в структурное подразделение уполномоченного органа, предоставляется другое служебное жилое помещение в соответствии с настоящей Инструкцией.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color w:val="000000"/>
          <w:spacing w:val="3"/>
          <w:lang w:eastAsia="uk-UA"/>
        </w:rPr>
        <w:t>8. Военнослужащим, ранее обеспеченным служебными жилыми помещениями в близлежащих населенных пунктах, предоставляются по мере возможности служебные жилые помещения по месту прохождения военной службы в соответствии с настоящей Инструкцией.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 Абзац второй пункта 1 статьи 15 Федерального закона от 27 мая 1998 г. N 76-ФЗ "О статусе военнослужащих" (Собрание законодательства Российской Федерации, 1998, N 22, ст. 2331; 2000, N 1 (ч. II), ст. 12; N 26, ст. 2729; N 33, ст. 3348; 2001, N 31, ст. 3173; 2002, N 1 (ч. I), ст. 2; N 19, ст. 1794; N 21, ст. 1919; N 26, ст. 2521; N 48, ст. 4740; 2003, N 46 (ч. I), ст. 4437; 2004, N 18, ст. 1687; N 30, ст. 3089; N 35, ст. 3607; 2005, N 17, ст. 1483; 2006, N 1, ст. 1, 2; N 6, ст. 637; N 19, ст. 2062, 2067; N 29, ст. 3122; N 31 (ч. I), ст. 3452; N 43, ст. 4415; N 50, ст. 5281; 2007, N 1 (ч. I), ст. 41; N 2, ст. 360; N 10, ст. 1151; N 13, ст. 1463; N 26, ст. 3086, 3087; N 31, ст. 4011; N 45, ст. 5431; N 49, ст. 6072; N 50, ст. 6237; 2008, N 24, ст. 2799; N 29 (ч. I), ст. 3411; N 30 (ч. II), ст. 3616; N 44, ст. 4983; N 45, ст. 5149; N 49, ст. 5723; N 52 (ч. I), ст. 6235; 2009, N 7, ст. 769; N 11, ст. 1263; N 30, ст. 3739; N 52 (ч. I), ст. 6415).</w:t>
      </w:r>
    </w:p>
    <w:p w:rsidR="00531C57" w:rsidRPr="00531C57" w:rsidRDefault="00531C57" w:rsidP="00531C57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531C57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 Почтовый адрес структурного подразделения уполномоченного органа помещается в каждом органе военного управления, управлении объединения, управлении соединения, воинской части, организации Вооруженных Сил Российской Федерации на специальных щитах, на которых вывешивается распорядок дня, регламент служебного времени и т.д. (статья 188 Устава внутренней службы Вооруженных Сил Российской Федерации, утвержденного Указом Президента Российской Федерации от 10 ноября 2007 г. N 1495 (Собрание законодательства Российской Федерации, 2007, N 47 (ч. I), ст. 5749; 2008, N 43, ст. 4921).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531C57"/>
    <w:rsid w:val="00531C57"/>
    <w:rsid w:val="0056271E"/>
    <w:rsid w:val="00B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531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C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3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717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88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196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1696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801219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18639</Words>
  <Characters>10625</Characters>
  <Application>Microsoft Office Word</Application>
  <DocSecurity>0</DocSecurity>
  <Lines>88</Lines>
  <Paragraphs>58</Paragraphs>
  <ScaleCrop>false</ScaleCrop>
  <Company>MultiDVD Team</Company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2019-04-03T12:30:00Z</dcterms:created>
  <dcterms:modified xsi:type="dcterms:W3CDTF">2019-04-03T12:31:00Z</dcterms:modified>
</cp:coreProperties>
</file>