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A3" w:rsidRPr="001676A3" w:rsidRDefault="001676A3" w:rsidP="001676A3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bookmarkStart w:id="0" w:name="_GoBack"/>
      <w:r w:rsidRPr="001676A3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Закон г. Москвы от 30.09.2009 № 39 (ред. от 14.12.2011) «О молодёжи»</w:t>
      </w:r>
    </w:p>
    <w:bookmarkEnd w:id="0"/>
    <w:p w:rsidR="001676A3" w:rsidRPr="001676A3" w:rsidRDefault="001676A3" w:rsidP="001676A3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676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begin"/>
      </w:r>
      <w:r w:rsidRPr="001676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instrText xml:space="preserve"> HYPERLINK "https://mosmetod.ru/metodicheskoe-prostranstvo/documenti/zakon-g-moskvy-ot-30-sentyabrya-2009-g-n-39-o-molodezhi.html?print=1&amp;tmpl=component" </w:instrText>
      </w:r>
      <w:r w:rsidRPr="001676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separate"/>
      </w:r>
      <w:r w:rsidRPr="001676A3">
        <w:rPr>
          <w:rFonts w:ascii="Arial" w:eastAsia="Times New Roman" w:hAnsi="Arial" w:cs="Arial"/>
          <w:color w:val="4488BB"/>
          <w:sz w:val="18"/>
          <w:szCs w:val="18"/>
          <w:u w:val="single"/>
          <w:lang w:eastAsia="ru-RU"/>
        </w:rPr>
        <w:t>Печать</w:t>
      </w:r>
      <w:r w:rsidRPr="001676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fldChar w:fldCharType="end"/>
      </w:r>
    </w:p>
    <w:p w:rsidR="001676A3" w:rsidRPr="001676A3" w:rsidRDefault="001676A3" w:rsidP="001676A3">
      <w:pPr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 г. Москвы от 30.09.2009 № 39 (ред. от 14.12.2011) «О молодёжи»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Закон регулирует отношения, связанные с осуществлением государственной молодежной политики города Москвы, направленной на создание правовых, экономических и социальных условий, гарантий и стимулов для реализации молодежью своих конституционных прав с учетом особенностей, присущих ее возрасту, а также для интеграции молодежи в систему общественных отношений в целях наиболее полной самореализации в интересах всего общества.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 1. Общие положения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1. Основные понятия, используемые в настоящем Законе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Молодежь, молодые граждане - граждане Российской Федерации в возрасте от 14 до 30 лет, имеющие место жительства на территории города Москвы, обучающиеся или работающие в городе Москве.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Государственная молодежная политика города Москвы (далее - государственная молодежная политика)- система государственных мер, направленных на создание правовых, экономических, социальных условий для реализации молодыми гражданами своих конституционных прав, участия молодежи в системе общественных отношений и реализации ею экономического, интеллектуального и духовного потенциала в интересах общества.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Молодые семьи - семьи граждан Российской Федерации, имеющие место жительства на территории города Москвы, при условии, что оба супруга не достигли 30-летнего возраста, а также неполные семьи с детьми, в которых один из супругов не достиг 30-летнего возраста.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Молодежные объединения - созданные в соответствии с федеральными законами и иными правовыми актами Российской Федерации и зарегистрированные в установленном порядке на территории города Москвы некоммерческие организации, общественные объединения, в том числе не зарегистрированные в качестве юридического лица, не менее 50 процентов членов (участников) которых составляет молодежь.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Организации, участвующие в реализации государственной молодежной политики - созданные в соответствии с федеральными законами и иными правовыми актами Российской Федерации и зарегистрированные в установленном порядке на территории города Москвы организации, основной уставной целью деятельности которых является работа с молодежью.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Молодые специалисты - молодые граждане, впервые поступившие на работу непосредственно после окончания образовательного учреждения высшего профессионального или среднего профессионального образования (независимо от формы получения образования) и работающие по полученной специальности до истечения трехлетнего срока с момента окончания образовательного учреждения.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Молодые граждане, находящиеся в трудной жизненной ситуации - молодые граждане,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в том числе инвалиды и лица с ограниченными возможностями здоровья; жертвы насилия, вооруженных и межнациональных конфликтов, катастроф, стихийных бедствий; беженцы и вынужденные переселенцы; лица, освобожденные из учреждений уголовно-исправительной системы;лица из малоимущих семей; лица, не имеющие места жительства; иные категории молодых граждан, указанные в федеральном законодательстве, законах и иных правовых актах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8. Молодежный совещательно-консультативный орган - коллегиальный орган, состоящий из молодых граждан, созданный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 или организацией для участия молодежи в разработке и принятии управленческих решений.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 Молодежно-студенческий отряд - добровольное объединение молодых граждан, изъявивших желание заниматься трудовой деятельностью, действующее в соответствии с положением о молодежно-студенческом отряде, выполняющее общую задачу или социальный заказ на основе договора с работодателем.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 Трудовое объединение молодежи - добровольное объединение несовершеннолетних граждан в возрасте от 14 до 18 лет, изъявивших желание заниматься трудовой деятельностью в свободное от учебы время.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 Студенческое самоуправление - инициативная и самостоятельная деятельность студентов по решению жизненно важных вопросов организации обучения, быта, досуга.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 Общественные инициативы - система мер, предлагаемых молодежным объединением или организацией, участвующей в реализации государственной молодежной политики, направленных на достижение целей настоящего Закона.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2. Сфера действия настоящего Закона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Действие настоящего Закона распространяется на молодых граждан, органы государственной власти города Москвы и другие субъекты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3. Правовая основа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правовых актов города Москвы о молодежи основывается на общепризнанных принципах и нормах международного права, Конституции Российской Федерации, федеральном законодательстве, законодательстве города Москвы и состоит из настоящего Закона, иных законов города Москвы, содержащих нормы, регулирующие отношения с участием молодежи в соответствующих сферах общественных отношений, и принимаемых в соответствии с ними иных правовых актов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4. Цели и задачи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Целями государственной молодежной политики являются: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 создание равных стартовых возможностей для включения молодых граждан в социальную, экономическую, политическую и культурную жизнь общества;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содействие нравственному, интеллектуальному и физическому развитию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устранение негативных явлений в молодежной среде.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Задачами государственной молодежной политики являются: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формирование у молодежи чувства патриотизма, интернационализма, нравственных идеалов, активной жизненной позиции;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воспитание уважения к правам и свободам личности, культуре и традициям других народов, национальной и религиозной терпимости;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воспитание у молодежи бережного отношения к историческому, культурному и природному наследию;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популяризация здорового образа жизни;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защита прав молодежи в сфере образования, труда и охраны здоровья;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содействие развитию у молодежи положительной трудовой мотивации, высокой деловой активности, навыков эффективного поведения на рынке труда;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противодействие распространению преступности, наркомании, алкоголизма, токсикомании и иных зависимостей и антисоциальных явлений.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5. Принципы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Реализация государственной молодежной политики основывается на принципах: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законности;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уважения личности молодого гражданина;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гласности мер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дифференциации государственной молодежной политики с учетом возраста и социальных потребностей;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признания законных интересов и потребностей молодежи как особой социальной группы и сбалансированности ее интересов и прав с интересами и правами других социальных групп и общества в целом;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взаимодействия органов государственной власти города Москвы, органов местного самоуправления, институтов гражданского общества и бизнеса при осуществлении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участия молодежи в принятии решений о финансовом обеспечении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6. Приоритетные направления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Государственная молодежная политика реализуется по следующим приоритетным направлениям: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вовлечение молодежи в социальную, культурную, экономическую и политическую жизнь общества;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содействие развитию молодежной инициативы и молодежного общественного движения;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обеспечение прав молодежи в сфере экономики, образования и культуры;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содействие занятости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содействие формированию здорового образа жизни молодых граждан;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государственная поддержка молодых семей;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интеграция молодых граждан, оказавшихся в трудной жизненной ситуации, в жизнь общества;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профилактика негативных явлений в молодежной среде.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7. Субъекты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Субъектами государственной молодежной политики являются: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молодежь, молодые граждане;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молодые семьи;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молодые граждане, находящиеся в трудной жизненной ситуации;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молодые специалисты;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молодежные объединения;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органы государственной власти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организации, участвующие в реализации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молодежно-студенческие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трудовые объединения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молодежные совещательно-консультативные органы.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8. Реестр молодежных объединений и организаций, участвующих в реализации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содействия молодежным объединениям и организациям, участвующим в реализации государственной молодежной политики, создается Реестр молодежных объединений и организаций, участвующих в реализации государственной молодежной политики (далее - Реестр молодежных объединений и организаций).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Формирование Реестра молодежных объединений и организаций осуществляется уполномоченным органом исполнительной власти города Москвы, реализующим государственную молодежную политику.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Порядок ведения Реестра молодежных объединений и организаций определяется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Руководители молодежных объединений и организаций, участвующих в реализации государственной молодежной политики, представившие недостоверные сведения для включения в Реестр молодежных объединений и организаций, несут ответственность в соответствии с федеральным законодательством и законодательством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 2. Полномочия органов государственной власти города Москвы в сфере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 9. Полномочия Правительства Москвы в сфере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реализации государственной молодежной политики Правительство Москвы в пределах своих полномочий: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осуществляет защиту конституционных прав и свобод молодых граждан;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разрабатывает и реализует городские целевые программы;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разрабатывает и реализует программы социальной поддержки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устанавливает полномочия органов исполнительной власти города Москвы в сфере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разрабатывает и осуществляет комплексные меры по регулированию отношений в сфере труда и занятости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организует работу центров социального обслуживания, центров социальной помощи семье и детям;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организует отдых детей и подростков;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организует мероприятия по правовому просвещению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 осуществляет регулирование и межведомственную координацию по вопросам организации и совершенствования физического воспитания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 учреждает государственные учреждения по приоритетным направлениям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 формирует инфраструктуру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 формирует молодежный совещательно-консультативный орган при Правительстве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13) осуществляет иные полномочия, предусмотренные законами и иными правовыми актами Российской Федерации,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 10. Полномочия Московской городской Думы в сфере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реализации государственной молодежной политики Московская городская Дума: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осуществляет законодательное и иное правовое регулирование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осуществляет контроль за исполнением законов города Москвы в сфере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формирует молодежный совещательно-консультативный орган при Московской городской Думе.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11. Уполномоченный орган исполнительной власти города Москвы, реализующий государственную молодежную политику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Уполномоченный орган исполнительной власти города Москвы, реализующий государственную молодежную политику (далее - уполномоченный орган исполнительной власти города Москвы), обеспечивает достижение целей и задач, предусмотренных настоящим Законом,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Уполномоченный орган исполнительной власти города Москвы в пределах своих полномочий: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координирует деятельность субъектов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оказывает поддержку субъектам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поддерживает художественную, научно-техническую и иную творческую деятельность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способствует развитию массовых видов спорта и туризма;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обеспечивает развитие системы социального обслуживания, отдыха и оздоровления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совершенствует систему профессиональной ориентации и подготовки молодежи, оказывает содействие трудоустройству и занятости молодежи, поддержку молодежному предпринимательству;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участвует в реализации федеральных программ в сфере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содействует международным и межрегиональным связям в сфере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 осуществляет иные полномочия, предусмотренные законами и иными правовыми актами Российской Федерации,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 3. Участие субъектов государственной молодежной политики в формировании и реализации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12. Участие молодых граждан, молодежных объединений в формировании и реализации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Молодые граждане, молодежные объединения участвуют в формировании и реализации государственной молодежной политики путем общественных инициатив, внесения предложений в органы государственной власти города Москвы, органы местного самоуправления, взаимодействия с указанными органами.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Предложения о реализации государственной молодежной политики, вносимые молодыми гражданами, молодежными объединениями в органы государственной власти города Москвы, органы местного самоуправления, рассматриваются указанными органами в соответствии с их полномочиями в порядке, определенном федеральным законодательством,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Реализация проектов (программ), представленных на рассмотрение органов государственной власти молодыми гражданами, молодежными объединениями, осуществляется с участием инициаторов указанных проектов (программ).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Органы государственной власти города Москвы, органы местного самоуправления привлекают молодежь и молодежные объединениядля проведения консультаций и координации деятельности субъектов государственной молодежной политики в сфере формирования и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13. Форум молодежи города Москвы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Высшей общегородской формой взаимодействия органов государственной власти города Москвы и иных субъектов государственной молодежной политики, а также органов местного самоуправления является Форум молодежи города Москвы, созываемый Правительством Москвы не реже одного раза в год.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Форум молодежи города Москвы созывается в целях обсуждения наиболее важных вопросов государственной молодежной политики, учета мнения молодежи при формировании государственной молодежной политики и привлечения субъектов государственной молодежной политики к эффективному участию в ее реализации.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Уполномоченный орган исполнительной власти города Москвы представляет на обсуждение Форума молодежи города Москвы доклад о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Форум молодежи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определяет основные направления деятельности субъектов государственной молодежной политики в целях ее реализации;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вырабатывает рекомендации органам государственной власти города Москвы в целях формирования и реализации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принимает обращения к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Форум молодежи города Москвы правомочен принимать решения, если в его работе участвуют не менее двух третей делегированных представителей от общего числа участников. Решения принимаются открытым голосованием простым большинством голосов.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Порядок делегирования представителей для участия в Форуме молодежи города Москвы определяется каждым субъектом государственной молодежной политики самостоятельно.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Уполномоченный орган исполнительной власти города Москвы, иные органы государственной власти города Москвы, органы местного самоуправления в пределах своей компетенции анализируют предложения, содержащиеся в обращениях и рекомендациях Форума молодежи города Москвы, и учитывают данные предложения при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 Порядок и условия проведения Форума молодежи города Москвы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14. Московская федерация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организации взаимодействия молодежных объединений, обеспечения защиты прав и законных интересов молодежи, представления указанных интересов в органах государственной власти города Москвы и органах местного самоуправления, а также объединения материальных, трудовых, интеллектуальных ресурсов молодежных объединений, организации сотрудничества молодежных объединений с международными и иностранными молодежными объединениями уполномоченный орган исполнительной власти города Москвы создает Московскую федерацию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Московская федерация молодежи имеет статус основанной на членстве региональной общественно-государственной организации.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Московской федерации молодежи оказывается государственная поддержка по следующим направлениям ее деятельности: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представление интересов молодежи в органах государственной власти города Москвы и органах местного самоуправления;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установление и развитие отношений с общественными объединениями;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профилактика антисоциальных явлений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общественная самореализация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организация молодежного досуга;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социально-экономическая адаптация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популяризация здорового образа жизни;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информационное обеспечение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Порядок образования и деятельности Московской федерации молодежи определяется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15. Молодежные совещательно-консультативные органы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Молодежные совещательно-консультативные органы принимают участие в экспертизе управленческих решений и мониторинге их реализации.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Молодежные совещательно-консультативные органы разрабатывают рекомендации по: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определению приоритетных направлений развития города Москвы, внутригородских муниципальных образований, организаций любой формы собственности;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определению приоритетных направлений деятельности органов государственной власти города Москвы и органов местного самоуправления по реализации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финансовому обеспечению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Органы исполнительной власти города Москвы, органы местного самоуправления при составлении проектов соответствующих бюджетов учитывают предложения молодежных совещательно-консультативных органов по финансовому обеспечению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Молодежные совещательно-консультативные органы имеют право участвовать в обсуждении органами государственной власти города Москвы и органами местного самоуправления проекта закона города Москвы о бюджете города Москвы, проектов бюджетов внутригородских муниципальных образований, проекта закона города Москвы об исполнении бюджета города Москвы и проектов об исполнении бюджетов внутригородских муниципальных образований.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Порядок образования и деятельности молодежных совещательно-консультативных органов определяется соответственно органами государственной власти города Москвы, органами местного самоуправления или организациями, при которых они создаются.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16. Молодежно-студенческие отряды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Молодежно-студенческие отряды создаются в целях: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трудового воспитания и социальной адаптации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реализации социальных и трудовых инициатив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приобретения молодежью профессиональных и иных навыков.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Молодежно-студенческие отряды подразделяются на городские (выполняющие работы или оказывающие услуги на территории города Москвы) и выездные (выполняющие работы или оказывающие услуги вне территории города Москвы) и формируются по следующим направлениям деятельности: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строительные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педагогические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сервисные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сельскохозяйственные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отряды проводников на железной дороге;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экологические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краеведческие отряды;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отряды социальной помощи;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отряды по иным направлениям деятельности.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В целях содействия деятельности молодежно-студенческих отрядов в рамках государственной молодежной политики органы исполнительной власти 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проведение анализа спроса и предложения на рынке труда;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совершенствование форм и методов вовлечения молодежи в трудовую деятельность;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информационное обеспечение молодежи по вопросам создания и деятельности молодежно-студенческих отрядов;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поощрение работодателей, привлекающих молодежно-студенческие отряды к выполнению работ или оказанию услуг;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Порядок и условия оказания содействия молодежно-студенческим отрядам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17. Трудовые объединения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Трудовые объединения молодежи создаются в целях: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содействия занятости несовершеннолетней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профессионального самоопределения и приобретения молодыми гражданами трудовых навыков;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профилактики безнадзорности и правонарушений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трудового воспитания и пропаганды добросовестного отношения к труду.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В целях содействия деятельности трудовых объединений молодежи в рамках государственной молодежной политики органы исполнительной власти 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повышение конкурентоспособности трудовых объединений молодежи на рынке труда;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поощрение работодателей, создающих условия для деятельности трудовых объединений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финансирование проектов, направленных на развитие трудовых объединений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создание негосударственных, в том числе общественныхорганизаций для вовлечения молодежи в трудовую деятельность;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Порядок и условия оказания содействия трудовым объединениям молодежи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18. Студенческое самоуправление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Органы студенческого самоуправления создаются в целях решения вопросов организации обучения, быта и досуга студентов высших и средних профессиональных учебных заведений.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Основными социально значимыми направлениями деятельности органов студенческого самоуправления, по которым оказывается государственная поддержка в городе Москве, являются: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защита прав и представление интересов студентов;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содействие студентам в решении образовательных, социально-бытовых и иных вопросов, затрагивающих их интересы;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сохранение и развитие демократических традиций студенчества;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содействие органам государственной власти города Москвы в решении образовательных и научных задач, организации образовательного и воспитательного процессов, а также досуга и быта студентов.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В целях содействия деятельности органов студенческого самоуправления в рамках государственной молодежной политики органы исполнительной власти 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предоставление органам студенческого самоуправления помещений и средств связи за счет средств бюджета города Москвы в соответствии с федеральным законодательством, законами и иными правовыми актами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обучение представителей органов студенческого самоуправления за счет средств бюджета города Москвы в соответствии с федеральным законодательством, законами и иными правовыми актами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Порядок и условия оказания содействия деятельности органов студенческого самоуправления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 4. Воспитание молодежи и профилактика негативных явлений в молодежной среде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19.  Гражданское становление, духовно-нравственное и патриотическое воспитание молодых граждан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гражданского становления, духовно-нравственного и патриотического воспитания молодых граждан органы исполнительной власти города Москвы осуществляют следующие меры: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популяризация в молодежной среде идей гражданской ответственности, федерализма, целостности и независимости Российской Федерации;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воспитание уважительного отношения к истории России и города Москвы, российской и городской символике;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противодействие экстремизму, социальной, национальной и религиозной нетерпимости;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разработка и реализация проектов (программ), посвященных памятным датам отечественной истории и культуры;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подготовка молодых граждан к службе в Вооруженных силах Российской Федерации;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содействие деятельности патриотических клубов, поисковых объединений и историко-краеведческих организаций;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просвещение молодежи в сфере религии, вероисповедания и свободы совести;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взаимодействие со средствами массовой информации по программам: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формирующим и развивающим у молодых граждан чувство патриотизма; 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формирующим нетерпимое отношение к проявлениям радикализма и экстремизма.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20. Профилактика негативных явлений в молодежной среде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воспитания уважения к закону и нормам морали, профилактики правонарушений, табакокурения, алкоголизма, наркомании, распространения ВИЧ-инфекции, безнадзорности и социальной реабилитации несовершеннолетних органы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разрабатывают проекты (программы), направленные на профилактику правонарушений, употребления наркотических средств или психотропных веществ и иных негативных явлений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разрабатывают проекты (программы) по сохранению психического здоровья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содействуют деятельности организаций, оказывающих психологическую и иную помощь: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молодым гражданам, употребляющим наркотические средства или психотропные вещества;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молодым гражданам, освобожденным из учреждений уголовно-исполнительной системы;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 несовершеннолетним, вернувшимся из специальных учебно-воспитательных учреждений закрытого типа;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 несовершеннолетним, совершившим правонарушение, повлекшее применение мер административного взыскания.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 рамках реализации государственной молодежной политики: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проводятся профилактические мероприятия по предупреждению правонарушений и антисоциального поведения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проводятся мероприятия по профилактике безнадзорности среди несовершеннолетних;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оказывается медицинская, правовая, реабилитационная, социальная помощь молодым гражданам, испытывающим зависимость от употребления наркотических средств или психотропных веществ;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размещаются в средствах массовой информации материалы, информирующие молодых граждан о негативных последствиях употребления наркотических средств или психотропных веществ.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Уполномоченный орган исполнительной власти города Москвы создает и обеспечивает деятельность учреждений, занимающихся: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профилактикой правонарушений, табакокурения, алкоголизма, наркомании, распространения ВИЧ-инфекции, безнадзорности среди несовершеннолетних 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оказанием помощи молодым гражданам, освобожденным из учреждений уголовно-исполнительной системы;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оказанием помощи несовершеннолетним, вернувшимся из специальных учебно-воспитательных учреждений закрытого типа.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 5. Основные направления поддержки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21. Поддержка молодежи в сфере профессиональной ориентации, труда и занятости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поддержки молодежи в сфере профессиональной ориентации, труда и занятости органы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разрабатывают и реализуют программы развития и совершенствования системы профессионального обучения и профессиональной ориентации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разрабатывают и реализуют программы содействия временному трудоустройству несовершеннолетних 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создают центры профориентации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организуют бесплатные консультации по вопросам трудоустройства и трудового законодательства;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оказывают организационную и методическую помощь при создании в высших и средних профессиональных образовательных учреждениях служб содействия трудоустройству;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формируют базу данных вакансий, а также специализированные регистры получателей государственных услуг;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содействуют социально-трудовой адаптации молодых граждан, находящихся в трудной жизненной ситуации;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создают службы «телефон доверия» по вопросам нарушения трудовых прав молодых граждан;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 осуществляют иные меры, предусмотренные федеральным законодательством,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22. Поддержка молодежи в жилищной сфере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поддержки молодежи в жилищной сфере органы исполнительной власти города Москвы разрабатывают городские жилищные программы, предусматривающие: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предоставление жилых помещений из жилищного фонда города Москвы путем заключения договора найма;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предоставление жилых помещений из жилищного фонда города Москвы путем заключения договора купли-продажи жилого помещения с рассрочкой платежа или с использованием ипотечного жилищного кредитования;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предоставление субсидий для приобретения или строительства жилых помещений;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содействие в приобретении или финансировании строительства жилых помещений с использованием банковского ипотечного жилищного кредитования;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содействие в приобретении или финансировании строительства жилых помещений с использованием паенакоплений в составе молодежных и иных жилищно-строительных кооперативов;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иные меры, направленные на улучшение жилищных условий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23. Поддержка молодых семей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В целях поддержки молодых семей в решении социально-экономических и бытовых проблем органы исполнительной власти города Москвы разрабатывают и реализуют городские целевые программы, предусматривающие: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создание и развитие системы специализированных учреждений, предоставляющих социальные услуги, социальную помощь молодым семьям;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консультирование по проблемам семейной жизни, психолого-педагогическим, правовым и другим вопросам.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Молодой семье, в которой оба супруга имеют место жительства в городе Москве, или одному из супругов, который имеет место жительства в городе Москве, за счет средств бюджета города Москвы выплачивается дополнительное единовременное пособие в связи с рождением ребенка в порядке, установленном Правительством Москвы. Размер указанного пособия составляет: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пять прожиточных минимумов, установленных в городе Москве в расчете на душу населения, - при рождении первого ребенка;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семь прожиточных минимумов, установленных в городе Москве в расчете на душу населения, - при рождении второго ребенка, если ранее рожденный ребенок, в том числе ребенок одного из родителей, находится на воспитании и содержании в соответствующей молодой семье (у соответствующего молодого гражданина);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десять прожиточных минимумов, установленных в городе Москве в расчете на душу населения, - при рождении третьего ребенка и последующих детей, если ранее рожденные дети, в том числе дети одного из родителей, находятся на воспитании и содержании в соответствующей молодой семье (у соответствующего молодого гражданина).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 24. Поддержка молодежи в сфере образования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поддержки молодежи в сфере образования органы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разрабатывают и реализуют программы популяризации современных научных знаний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создают и развивают государственные образовательные порталы в сети «Интернет»;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создают базу данных о государственных образовательных учреждениях города Москвы и размещают ее в сети «Интернет» на общедоступном сайте.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 бюджете города Москвы в соответствии с законами и иными правовыми актами города Москвы ежегодно предусматриваются средства на: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именные стипендии Правительства Москвы студентам высших учебных заведений, достигшим значительных результатов в международных, общероссийских, межрегиональных, городских олимпиадах, соревнованиях, смотрах, конкурсах, конференциях, программах;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пособия студентам - молодым гражданам, находящимся в трудной жизненной ситуации, а также иным категориям студентов, нуждающихся в социальной поддержке. Порядок и условия выплаты пособий определяются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25. Поддержка молодежи в сфере здравоохранения, физической культуры и спорта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поддержки молодежи в сфере здравоохранения, физической культуры и спорта органы исполнительной власти города Москвы осуществляют следующие меры: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популяризация здорового образа жизни;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разработка и реализация программ по оздоровлению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содействие развитию инфраструктуры отдыха и оздоровления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разработка и реализация программ по привлечению молодежи к занятиям физической культурой и спортом;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организация физического воспитания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содействие развитию детско-юношеского, молодежного и студенческого спорта;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разработка и реализация программ экологического воспитания и участия молодежи в мероприятиях по охране окружающей среды;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разработка и реализация программ полового воспитания.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 рамках реализации государственной молодежной политики: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создаются центры консультирования по вопросам охраны здоровья;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проводятся спортивные и физкультурные мероприятия, соревнования;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создаются центры репродуктивного здоровья (планирования семьи), оказывающие бесплатную медицинскую помощь молодым гражданам и молодым семьям;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создаются центры (отделения) профилактики, осуществляющие анонимные бесплатные исследования (на наличие ВИЧ-инфекции, венерических заболеваний и вирусного гепатита), осуществляется информирование молодых граждан о работе данных центров;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организуется проведение ежегодной диспансеризации несовершеннолетних граждан;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осуществляется информирование о физкультурных и спортивных мероприятиях, проводимых на территории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создается база данных, содержащая сведения о возможностях регулярных занятий спортом. Указанная база данных размещается в сети «Интернет» на общедоступном сайте;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 осуществляются иные меры, предусмотренные федеральным законодательством,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26. Поддержка молодежи в сфере культуры и научно-технического творчества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поддержки молодежи в сфере культуры и научно-технического творчества органы исполнительной власти города Москвы осуществляют следующие меры: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содействие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содействие развитию сферы досуга, обеспечению разнообразия культурно-досуговой деятельности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разработка и реализация программ по выявлению, развитию и поддержке потенциала молодежи в сфере науки, культуры, технического и прикладного творчества;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взаимодействие со средствами массовой информации для создания познавательных, развивающих, обучающих и воспитательных программ, содействующих процессу социализации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27. Поддержка молодых граждан, находящихся в трудной жизненной ситуации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поддержки молодых граждан, находящихся в трудной жизненной ситуации, органы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разрабатывают и реализуют программы содействиямолодым гражданам, находящимся в трудной жизненной ситуации;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организуют работу психологических и юридических консультационных центров, оказывающих соответствующие услуги на безвозмездной основе;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выпускают и распространяют правовые пособия, другие информационные материалы;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осуществляют иные меры, предусмотренные федеральным законодательством,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В рамках реализации государственной молодежной политики: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для учащихся и студентов устанавливается льготная стоимость пользования услугами учреждений культуры, физической культуры и спорта, финансируемых за счет средств бюджета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молодым гражданам, находящимся в трудной жизненной ситуации, предоставляются на безвозмездной основе билеты (абонементы) в количестве не менее одного процента от реализуемых (распространяемых) учреждениями культуры, физической культуры и спорта, финансируемыми за счет средств бюджета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Порядок установления льготной стоимости и порядок предоставления билетов (абонементов), предусмотренных частью 2 настоящей статьи, определяются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Органы исполнительной власти города Москвы в целях поддержки молодых семей, созданных лицами из числа детей-сирот и детей, оставшихся без попечения родителей, молодыми гражданами - инвалидами, а также поддержки неполных молодых семей (с единственным родителем, усыновителем или опекуном) частично возмещают расходы по содержанию детей указанных лиц в дошкольных учреждениях. Возмещение расходов производится в порядке, установленном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28. Поддержка талантливой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поддержки талантливой молодежи органы исполнительной власти города Москвы осуществляют следующие меры: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разработка и реализация программ, направленных на развитие интеллектуального, творческого и физического потенциала молодых граждан;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установление премий, стипендий, грантов для талантливой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поощрение создания творческих мастерских, школ, объединений молодежи в сфере науки, культуры и спорта;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предоставление молодежи в установленном Правительством Москвы порядке материальных и иных ресурсов, находящихся в собственности города Москвы, включая выставочные и концертные залы, спортивные сооружения;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проведение конкурсов, фестивалей, выставок, концертов, конференций, смотров, симпозиумов, чтений, спортивных соревнований в целях выявления талантливой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29. Содействие международному и межрегиональному сотрудничеству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Органы исполнительной власти города Москвы оказывают содействие: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развитию международного и межрегионального сотрудничества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вовлечению молодежи в систему межрегиональных, общеевропейских и иных международных гуманитарных, образовательных, научно-технических молодежных программ.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Уполномоченный орган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оказывает информационные, консультационные и иные услуги молодежным объединениям и другим субъектам государственной молодежной политики в целях реализации международных и межрегиональных молодежных программ и проектов;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реализует меры по изучению, обобщению и оптимальному использованию зарубежного опыта и опыта субъектов Российской Федерации в сфе-ре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30. Содействие молодым гражданам при создании молодежных объединений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Молодые граждане вправе обратиться в уполномоченный орган исполнительной власти города Москвы и получить на безвозмездной основе: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образцы документов, необходимых для создания молодежного объединения и регистрации его в качестве юридического лица;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методические рекомендации по взаимодействию некоммерческих организаций с органами государственной власти города Москвы в целях реализации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юридические консультации по вопросам создания и регистрации молодежного объединения;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иную помощь по решению уполномоченного органа исполнительной власти города Москвы, необходимую для создания молодежного объединения.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Указанные в части 1 настоящей статьи материалы также размещаются в сети «Интернет» на официальном сайте уполномоченного органа исполнительной власти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31. Поддержка организаций, участвующих в реализации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Поддержка организаций, участвующих в реализации государственной молодежной политики, осуществляется в следующих формах: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финансирование на конкурсной основе проектов (программ), направленных на реализацию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финансирование на конкурсной основе научных исследований, направленных на реализацию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оказание информационной и консультативной помощи;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подготовка и переподготовка кадров для работы с молодежью.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Правительство Москвы может устанавливать иные формы поддержки организаций, участвующих в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Порядок и условия предоставления поддержки организациям, участвующим в реализации государственной молодежной политики,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32. Поддержка общественных инициатив и общественных объединений, оказывающих содействие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Поддержка общественных инициатив осуществляется путем: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предоставления субсидий молодежным объединениям на реализацию инициативных проектов;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организации конкурсов по приоритетным направлениям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предоставления иных мер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Решение о поддержке общественных инициатив принимает уполномоченный орган исполнительной власти города Москвы в пределах ассигнований, предусмотренных в бюджете города Москвы на реализацию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Уполномоченный орган исполнительной власти города Москвы осуществляет поддержку проектов (программ) общественных объединений, оказывающих содействие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Проект (программа) общественного объединения, осуществляемый в целях содействия молодежи, должен содержать цели, основные задачи и план реализации данного проекта (программы).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Решение о поддержке проектов (программ) общественных объединений, направленных на содействие молодежи, принимает уполномоченный орган исполнительной власти города Москвы по результатам конкурсного отбора указанных проектов (программ) в пределах ассигнований, предусмотренных в бюджете города Москвы на реализацию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Поддержка общественных инициатив и общественных объединений, оказывающих содействие молодежи, осуществляется в соответствии с федеральным законодательством,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 33. Поддержка молодых специалистов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Органы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предоставляют социальные гарантии молодым специалистам;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содействуют профессиональной адаптации молодых специалистов.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Порядок и условия предоставления социальных гарантий молодым специалистам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 6. Обеспечение экономической самостоятельности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34. Создание условий для обеспечения экономической самостоятельности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обеспечения экономической самостоятельности молодежи органы исполнительной власти города Москвы 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разработка и реализация программ содействия социальной адаптации и повышения конкурентоспособности молодежи на рынке труда;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стимулирование и поощрение организаций, осуществляющих деятельность по содействию занятости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проведение исследований на рынке труда и выявление перспективных направлений подготовки кадров для отраслей экономики;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развитие межрегионального сотрудничества в сфере подготовки квалифицированных рабочих кадров из числа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развитие системы социального партнерства;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информирование о существующих возможностях достижения экономического успеха;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35. Вовлечение молодежи в предпринимательскую деятельность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вовлечения молодежи в предпринимательскую деятельность органы исполнительной власти города Москвыосуществляют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содействие инновациям в сфере предпринимательства;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разработка и реализация программ, направленных на популяризацию и пропаганду идей предпринимательства, формирование в молодежной среде положительного образа предпринимателя;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подготовка и переподготовка кадров для субъектов малого предпринимательства, в том числе путем дистанционных методов обучения;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содействие обучению молодежи основам организации и ведения предпринимательской деятельности;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содействие социально-трудовой адаптации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предоставление субсидий на покрытие части расходов молодежных объединений, организаций, участвующих в реализации государственной молодежной политики, молодежно-студенческих отрядов, связанных с их предпринимательской деятельностью;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проведение конкурсов среди студентов образовательных учреждений высшего и среднего профессионального образования на лучший бизнес-план в сфере предпринимательства.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 36. Поддержка работодателей, содействующих трудоустройству молодежи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Работодателям, осуществляющим прием молодежи на вновь созданные рабочие места, а также создающим рабочие места для временного трудоустройства учащейся молодежи, могут предоставляться субсидии из бюджета города Москвы в порядке, установленном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 7.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37. Организационное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Организационное обеспечение государственной молодежной политики осуществляет уполномоченный орган исполнительной власти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В целях организационного обеспечения государственной молодежной политики Правительство Москвы создает государственные бюджетные и автономные учреждения.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Для эффективного решения проблем в сфере государственной молодежной политики, участия молодежи в экономическом, социальном и культурном развитии города Москвы Правительство Москвы вправе создать межведомственный координационный орган по реализации государственной молодежной политики. Порядок и условия деятельности данного органа определяются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38. Финансовое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Финансовое обеспечение государственной молодежной политики осуществляется за счет средств, предусмотренных на эти цели в бюджете города Москвы, а также за счет привлечения внебюджетных средств в порядке, установленном федеральным законодательством, законами и иными правовыми актамигорода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39. Научное и методическое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научного обеспечения государственной молодежной политики уполномоченный орган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проводит мониторинг процессов, происходящих в молодежной среде;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проводит социологические исследования;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организует статистический учет;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создает банк данных социологических и иных научных исследований;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проводит экспертизу социальных и иных последствий принятия правовых актов, затрагивающих интересы молодежи.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В целях методического обеспечения государственной молодежной политики уполномоченный орган исполнительной власти города Москвы может придавать статус методического центра организациям, участвующим в реализации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40. Информационное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 целях информационного обеспечения государственной молодежной политики органы исполнительной властигорода Москвы осуществляют следующие меры поддержки: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популяризация в средствах массовой информации целей и задач государственной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создание теле- и радиопередач, рассчитанных на молодежную аудиторию;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освещение в средствах массовой информации проектов (программ), реализуемых с участием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применение новых информационных технологий;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организация производства и размещения социальной рекламы в средствах массовой информации;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 оказание содействия субъектам государственной молодежной политики в создании и развитии собственных средств массовой информации;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 иные меры поддержки.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Уполномоченный орган исполнительной власти города Москвы: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создает центры информации для молодежи;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содействует созданию в средствах массовой информации структурных подразделений по вопросам молодежной политики;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предоставляет финансовую и иную поддержку средствам массовой информации, оказывающим информационные услуги молодым гражданам, в соответствии с законами и иными правовыми актами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 информирует субъекты государственной молодежной политики о планируемых и реализуемых мероприятиях;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 обеспечивает деятельность общедоступного сайта в сети «Интернет».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41. Кадровое обеспечение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Кадровое обеспечение государственной молодежной политики осуществляется путем: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формирования системы подготовки, переподготовки и повышения квалификации кадров государственной гражданской службы по работе с молодежью;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организационно-методического обеспечения системы подготовки, переподготовки и повышения квалификации представителей молодежных объединений, организаций, участвующих в реализации государственной молодежной политики, других субъектов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42. Инфраструктура 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К объектам инфраструктуры государственной молодежной политики относятся используемые для достижения ее целей и задач здания, строения, сооружения.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Органы исполнительной власти города Москвы обеспечивают размещение объектов инфраструктуры государственной молодежной политики в порядке, определяемом законами и иными правовыми актами Российской Федерации, законами и иными правовыми актами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43. Оценка эффективности реализации государственной молодежной политики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Оценку эффективности реализации государственной молодежной политики ежегодно проводит Правительство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Эффективность реализации государственной молодежной политики оценивается по следующим показателям: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вклад субъектов государственной молодежной политики в социальное и экономическое развитие города Москвы;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количественные и качественные характеристики изменений положения молодежи в обществе;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 результаты независимой оценки эффективности реализации проектов (программ) в сфере государственной молодежной политики.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Система показателей эффективности реализации государственной молодежной политики, порядок ее определения устанавливаются Правительством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Показатели эффективности государственной молодежной политики включаются в доклад о реализации государственной молодежной политики, предусмотренный частью 3 статьи 13 настоящего Закона. Указанный доклад направляется в Московскую городскую Думу и размещается в сети «Интернет» на общедоступном сайте.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Глава 8. Заключительные положения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44. Административная ответственность за неисполнение норм настоящего Закона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требований настоящего Закона влечет административную ответственность в соответствии с законодательством города Москвы.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Статья 45. Вступление в силу настоящего Закона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Настоящий Закон вступает в силу через 10 дней после его официального опубликования.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Признать утратившими силу: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 Закон города Москвы от 28 января 2004 года № 4 «О молодежи»;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 статью 1 Закона города Москвы от 22 ноября 2006 года № 56 «О внесении изменений в статью 14 Закона города Москвы от 28 января 2004 года № 4 «О молодежи» и статью 27 Закона города Москвы от 23 ноября 2005 года № 60 «О социальной поддержке семей с детьми в городе Москве».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676A3" w:rsidRPr="001676A3" w:rsidRDefault="001676A3" w:rsidP="001676A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Москва, Московская городская Дума</w:t>
      </w: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30 сентября 2009 года</w:t>
      </w:r>
      <w:r w:rsidRPr="001676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№ 39</w:t>
      </w:r>
    </w:p>
    <w:p w:rsidR="003E626F" w:rsidRDefault="001676A3" w:rsidP="001676A3"/>
    <w:sectPr w:rsidR="003E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BC7"/>
    <w:multiLevelType w:val="multilevel"/>
    <w:tmpl w:val="51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8"/>
    <w:rsid w:val="001676A3"/>
    <w:rsid w:val="004E004F"/>
    <w:rsid w:val="006B2705"/>
    <w:rsid w:val="009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76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76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97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62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7504</Words>
  <Characters>42773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Закон г. Москвы от 30.09.2009 № 39 (ред. от 14.12.2011) «О молодёжи»</vt:lpstr>
      <vt:lpstr>        Закон г. Москвы от 30.09.2009 № 39 (ред. от 14.12.2011) «О молодёжи»</vt:lpstr>
    </vt:vector>
  </TitlesOfParts>
  <Company>SPecialiST RePack</Company>
  <LinksUpToDate>false</LinksUpToDate>
  <CharactersWithSpaces>50177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now</cp:lastModifiedBy>
  <cp:revision>2</cp:revision>
  <dcterms:created xsi:type="dcterms:W3CDTF">2019-05-30T08:42:00Z</dcterms:created>
  <dcterms:modified xsi:type="dcterms:W3CDTF">2019-05-30T08:42:00Z</dcterms:modified>
</cp:coreProperties>
</file>