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0C" w:rsidRPr="00D4340C" w:rsidRDefault="00D4340C" w:rsidP="00D4340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 w:rsidRPr="00D4340C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>ОБ УТВЕРЖДЕНИИ ПРАВИЛ ПОДАЧИ ЗАЯВЛЕНИЯ О РАСПОРЯЖЕНИИ СРЕДСТВАМИ ОБЛАСТНОГО МАТЕРИНСКОГО (СЕМЕЙНОГО) КАПИТАЛА И ВНЕСЕНИИ ИЗМЕНЕНИЙ В ОТДЕЛЬНЫЕ ПОСТАНОВЛЕНИЯ ГУБЕРНАТОРА ОБЛАСТИ В СФЕРЕ СОЦИАЛЬНОЙ ЗАЩИТЫ НАСЕЛЕНИЯ (с изменениями на: 17.06.2016)</w:t>
      </w:r>
    </w:p>
    <w:p w:rsidR="00D4340C" w:rsidRPr="00D4340C" w:rsidRDefault="00D4340C" w:rsidP="00D4340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D4340C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ГУБЕРНАТОР ВЛАДИМИРСКОЙ ОБЛАСТИ</w:t>
      </w:r>
    </w:p>
    <w:p w:rsidR="00D4340C" w:rsidRPr="00D4340C" w:rsidRDefault="00D4340C" w:rsidP="00D4340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D4340C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ПОСТАНОВЛЕНИЕ</w:t>
      </w:r>
    </w:p>
    <w:p w:rsidR="00D4340C" w:rsidRPr="00D4340C" w:rsidRDefault="00D4340C" w:rsidP="00D4340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D4340C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9 октября 2013 года N 1123 </w:t>
      </w:r>
    </w:p>
    <w:p w:rsidR="00D4340C" w:rsidRPr="00D4340C" w:rsidRDefault="00D4340C" w:rsidP="00D4340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D4340C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ОБ УТВЕРЖДЕНИИ ПРАВИЛ ПОДАЧИ ЗАЯВЛЕНИЯ О </w:t>
      </w:r>
      <w:bookmarkStart w:id="0" w:name="_GoBack"/>
      <w:bookmarkEnd w:id="0"/>
      <w:r w:rsidRPr="00D4340C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РАСПОРЯЖЕНИИ СРЕДСТВАМИ ОБЛАСТНОГО МАТЕРИНСКОГО (СЕМЕЙНОГО) КАПИТАЛА И ВНЕСЕНИИ ИЗМЕНЕНИЙ В ОТДЕЛЬНЫЕ ПОСТАНОВЛЕНИЯ ГУБЕРНАТОРА ОБЛАСТИ В СФЕРЕ СОЦИАЛЬНОЙ ЗАЩИТЫ НАСЕЛЕНИЯ</w:t>
      </w:r>
    </w:p>
    <w:p w:rsidR="00D4340C" w:rsidRPr="00D4340C" w:rsidRDefault="00D4340C" w:rsidP="00D4340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Владимирской области от 17.06.2016 N 519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4340C" w:rsidRPr="00D4340C" w:rsidRDefault="00D4340C" w:rsidP="00D434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исполнение </w:t>
      </w:r>
      <w:hyperlink r:id="rId5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Владимирской области от 29.12.2011 N 127-ОЗ "О дополнительных мерах государственной поддержки семей, имеющих детей, на территории Владимирской области"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Правила подачи заявления о распоряжении средствами областного материнского (семейного) капитала согласно приложению.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силу. - </w:t>
      </w:r>
      <w:hyperlink r:id="rId6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Владимирской области от 17.06.2016 N 519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Внести в пункт 3 приложения к </w:t>
      </w:r>
      <w:hyperlink r:id="rId7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постановлению Губернатора области от 14.03.2012 N 257 "Об утверждении Порядка ведения областного регистра лиц, имеющих право на дополнительные меры государственной поддержки"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изменение, изложив подпункт "к" в следующей редакции: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"к) сведения об областном материнском (семейном) капитале (его размере и о распоряжении средствами областного материнского (семейного) капитала);".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Признать утратившим силу </w:t>
      </w:r>
      <w:hyperlink r:id="rId8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Губернатора области от 31.10.2012 N 1225 "Об утверждении правил направления средств (части средств) областного материнского (семейного) капитала и подачи заявления о распоряжении средствами (частью средств) областного материнского (семейного) капитала"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Контроль за исполнением настоящего постановления возложить на заместителя Губернатора области по социальной политике.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Настоящее постановление вступает в силу с 01 октября 2013 года и подлежит 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официальному опубликованию.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340C" w:rsidRPr="00D4340C" w:rsidRDefault="00D4340C" w:rsidP="00D4340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Губернатора области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А.В.КОНЫШЕВ</w:t>
      </w:r>
    </w:p>
    <w:p w:rsidR="00D4340C" w:rsidRPr="00D4340C" w:rsidRDefault="00D4340C" w:rsidP="00D4340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340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ПРАВИЛА ПОДАЧИ ЗАЯВЛЕНИЯ О РАСПОРЯЖЕНИИ СРЕДСТВАМИ ОБЛАСТНОГО МАТЕРИНСКОГО (СЕМЕЙНОГО) КАПИТАЛА</w:t>
      </w:r>
    </w:p>
    <w:p w:rsidR="00D4340C" w:rsidRPr="00D4340C" w:rsidRDefault="00D4340C" w:rsidP="00D4340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Владимирской области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09.10.2013 N 1123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340C" w:rsidRPr="00D4340C" w:rsidRDefault="00D4340C" w:rsidP="00D4340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9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Владимирской области от 17.06.2016 N 519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4340C" w:rsidRPr="00D4340C" w:rsidRDefault="00D4340C" w:rsidP="00D434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Настоящие Правила в соответствии со статьей 6 </w:t>
      </w:r>
      <w:hyperlink r:id="rId10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Владимирской области от 29.12.2011 N 127-ОЗ "О дополнительных мерах государственной поддержки семей, имеющих детей, на территории Владимирской области"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Закон) устанавливают порядок подачи заявления о распоряжении средствами областного материнского (семейного) капитала (далее - заявление о распоряжении), перечень документов, необходимых для реализации права распоряжения средствами областного материнского (семейного) капитала, а также сроки осуществления единовременной выплаты.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Работу по приему заявления о распоряжении осуществляют государственные казенные учреждения Владимирской области в сфере социальной защиты населения (далее - ГКУСЗН) и многофункциональные центры предоставления государственных и муниципальных услуг.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Владимирской области от 17.06.2016 N 519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Лица, указанные в частях 1, 3 статьи 2 Закона, или их представители, а также лица, указанные в частях 4, 5 статьи 2 Закона, или их законные представители, а также законные представители ребенка (детей), не достигшего (не достигших) совершеннолетия, в случаях предусмотренных частями 4 и 5 статьи 2 Закона (далее - лицо, имеющее право на дополнительные меры социальной поддержки), вправе обратиться в ГКУСЗН по месту жительства непосредственно либо через многофункциональный центр предоставления государственных и муниципальных услуг (далее - многофункциональный центр) с заявлением о распоряжении по рекомендуемой форме согласно приложению к настоящим Правилам в любое время по истечении полутора лет со дня рождения (усыновления) третьего, четвертого ребенка или последующих детей.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12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Владимирской области от 17.06.2016 N 519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право на дополнительные меры государственной поддержки возникло у ребенка (детей), заявление о распоряжении может быть подано законными представителями ребенка (детей) с предварительного разрешения органа опеки и попечительства не ранее чем по истечении полутора лет со дня рождения ребенка или самим ребенком (детьми) по достижении им (ими) совершеннолетия или приобретения им (ими) дееспособности в полном объеме до достижения совершеннолетия.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право на дополнительные меры государственной поддержки возникло в связи с усыновлением данного ребенка, заявление о распоряжении может быть подано не ранее чем по истечении полутора лет после указанной даты.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 заявлением о распоряжении предоставляются следующие документы: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исключен. - </w:t>
      </w:r>
      <w:hyperlink r:id="rId13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Владимирской области от 17.06.2016 N 519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страховое свидетельство обязательного пенсионного страхования лица, имеющего право на дополнительные меры социальной поддержки;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Владимирской области от 17.06.2016 N 519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документы, удостоверяющие личность, место жительства лица, имеющего право на дополнительные меры социальной поддержки, на территории Владимирской области (за исключением случаев подачи заявления лицами, указанными в части 3 статьи 2 Закона);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Владимирской области от 17.06.2016 N 519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документы, удостоверяющие личность, место жительства лица, имеющего право на дополнительные меры социальной поддержки - для лиц, указанных в части 3 статьи 2 Закона;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Владимирской области от 17.06.2016 N 519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документы, удостоверяющие личность, место жительства и полномочия представителя заявителя, - в случае подачи заявления о распоряжении через представителя лица, имеющего право на дополнительные меры социальной поддержки;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Владимирской области от 17.06.2016 N 519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разрешение органа опеки и попечительства о расходовании средств областного материнского (семейного) капитала - в случае подачи заявления о распоряжении законными представителями несовершеннолетнего ребенка (детей);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ж) документы, подтверждающие приобретение несовершеннолетним ребенком (детьми) 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дееспособности в полном объеме до достижения совершеннолетия, - в случае подачи заявления о распоряжении несовершеннолетним ребенком (детьми). Документы, указанные в подпунктах "б" - "ж" могут быть представлены в копиях, заверенных в порядке, установленном действующим законодательством.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Заявление о распоряжении со всеми необходимыми документами может быть подано лично либо через представителя (законного представителя), по почте, а также в электронном виде с использованием Единого портала государственных и муниципальных услуг (функций), подписанное электронной подписью в соответствии с действующим законодательством.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Заявление о распоряжении подлежит рассмотрению ГКУСЗН в срок не позднее тридцати дней с даты приема заявления о распоряжении со всеми необходимыми документами, по результатам которого выносится решение об удовлетворении или отказе в удовлетворении заявления о распоряжении.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При получении информации, влияющей на право лица, обратившегося за распоряжением средствами областного материнского (семейного) капитала, ГКУСЗН запрашивает в соответствующих органах (организациях) сведения: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Владимирской области от 17.06.2016 N 519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 лишении родительских прав в отношении ребенка, в связи с рождением которого возникло право на дополнительные меры государственной поддержки;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 совершении в отношении своего ребенка (детей) умышленного преступления, относящегося к преступлениям против личности;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 отмене усыновления ребенка, в связи с усыновлением которого возникло право на дополнительные меры государственной поддержки;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об ограничении в родительских правах в отношении ребенка, в связи с рождением которого возникло право на дополнительные меры государственной поддержки;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об отобрании ребенка, в связи с рождением которого возникло право на дополнительные меры государственной поддержки.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Документы (копии документов, сведения), необходимые для вынесения решения об удовлетворении заявления о распоряжении либо об отказе в удовлетворении заявления о распоряжении, запрашиваются ГКУСЗН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государственных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организаций, и лицо, имеющее право на дополнительные меры социальной поддержки, не представило указанные документы самостоятельно.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19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Владимирской области от 17.06.2016 N 519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ГКУСЗН не вправе требовать от заявителя: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представления документов и информации, которые находятся в распоряжении государственных казенных учреждений социальной защиты населения,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с нормативными правовыми актами Владимирской области, за исключением документов, включенных в определенный частью 6 статьи 7 </w:t>
      </w:r>
      <w:hyperlink r:id="rId20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перечень документов. Заявитель вправе представить указанные документы и информацию в государственные казенные учреждения социальной защиты населения по собственной инициативе;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При приеме заявления о распоряжении ГКУСЗН выдает расписку-уведомление о приеме (при направлении заявления о распоряжении по почте - направляет извещение о дате получения заявления о распоряжении, при направлении в электронном виде - направляет извещение о дате получения заявления с использованием Единого портала государственных и муниципальных услуг).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В случае, если при поступлении в ГКУСЗН заявления о распоряжении по почте к нему приложены копии не всех необходимых документов, заявление о распоряжении и приложенные к нему копии документов возвращаются в 5-дневный срок с даты их получения лицу, направившему заявление о распоряжении, с указанием причин возврата. Возвращение заявления о распоряжении и приложенных к нему копий документов осуществляется в форме, обеспечивающей возможность подтверждения факта и даты их отправления.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случае, если при поступлении в ГКУСЗН заявления о распоряжении в электронном виде с использованием Единого портала государственных и муниципальных услуг (функций) к нему приложены копии не всех необходимых документов, заявителю направляется в 2-дневный срок с даты их получения электронное уведомление о необходимости представить недостающие документы, с указанием перечня недостающих документов.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случае непредставления документов в десятидневный срок с даты направления электронного уведомления, заявление о распоряжении и приложенные к нему копии документов возвращаются лицу, направившему заявление о распоряжении, с указанием причин возврата. Возвращение заявления о распоряжении и приложенных к нему копий документов осуществляется в форме, обеспечивающей возможность подтверждения факта и даты их отправления.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Основаниями для отказа в удовлетворении заявления о распоряжении являются: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прекращение права на дополнительные меры поддержки по основаниям, установленным частями 3, 4 и 6 статьи 2 Закона;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нарушение установленного порядка подачи заявления о распоряжении;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ограничение лица, указанного в частях 1 и 3 статьи 2 Закона, в родительских правах в отношении ребенка, в связи с рождением которого возникло право на дополнительные меры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отобрание ребенка, в связи с рождением которого возникло право на дополнительные меры поддержки, у лица, указанного в частях 1 и 3 статьи 2 Закона, в порядке, предусмотренном </w:t>
      </w:r>
      <w:hyperlink r:id="rId21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(на период отобрания ребенка).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ГКУСЗН направляет лицу, подавшему заявление о распоряжении, либо в многофункциональный центр (в случае подачи заявления через многофункциональный центр) уведомление о принятом решении об удовлетворении или отказе в удовлетворении его заявления не позднее чем через пять дней с даты вынесения соответствующего решения.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отказа в удовлетворении заявления о распоряжении в соответствующем уведомлении излагаются основания, в соответствии с которыми было принято такое решение.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Лицо, имеющее право на дополнительные меры социальной поддержки, имеет право на получение областного материнского (семейного) капитала в размере, установленном статьей 5 Закона.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D434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Владимирской области от 17.06.2016 N 519</w:t>
        </w:r>
      </w:hyperlink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Выплата областного материнского (семейного) капитала осуществляется ГКУСЗН путем перечисления средств на счета получателей, открытые в финансово-кредитных учреждениях, не позднее 26 числа месяца, следующего за месяцем принятия решения об удовлетворении заявления о распоряжении.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Оплата услуг по зачислению производится за счет средств, предусмотренных на указанную выплату.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Департамент социальной защиты населения администрации области ежемесячно, в срок до 12 числа месяца, следующего за отчетным, направляет в департамент финансов, бюджетной и налоговой политики администрации области сводный отчет о численности получателей и произведенных расходах.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340C" w:rsidRPr="00D4340C" w:rsidRDefault="00D4340C" w:rsidP="00D4340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340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Заявление о распоряжении средствами областного материнского (семейного) капитала</w:t>
      </w:r>
    </w:p>
    <w:p w:rsidR="00D4340C" w:rsidRPr="00D4340C" w:rsidRDefault="00D4340C" w:rsidP="00D4340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подачи заявления о распоряжении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средствами областного материнского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(семейного) капитала</w:t>
      </w:r>
    </w:p>
    <w:p w:rsidR="00D4340C" w:rsidRPr="00D4340C" w:rsidRDefault="00D4340C" w:rsidP="00D4340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администрации Владимирской области от 17.06.2016 N 519)</w:t>
      </w:r>
    </w:p>
    <w:p w:rsidR="00D4340C" w:rsidRPr="00D4340C" w:rsidRDefault="00D4340C" w:rsidP="00D4340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Рекомендуемая форма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государственного казенного учреждения социальной защиты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населения)</w:t>
      </w:r>
    </w:p>
    <w:p w:rsidR="00D4340C" w:rsidRPr="00D4340C" w:rsidRDefault="00D4340C" w:rsidP="00D434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340C" w:rsidRPr="00D4340C" w:rsidRDefault="00D4340C" w:rsidP="00D4340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340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Заявление о распоряжении средствами областного материнского (семейного) капитала</w:t>
      </w:r>
    </w:p>
    <w:p w:rsidR="00D4340C" w:rsidRPr="00D4340C" w:rsidRDefault="00D4340C" w:rsidP="00D4340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 (в скобках фамилия, которая была при рождении), имя, отчество)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D4340C" w:rsidRPr="00D4340C" w:rsidRDefault="00D4340C" w:rsidP="00D434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Статус 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(мать, отец, ребенок - указать нужное)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Дата рождения 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(число, месяц, год рождения владельца сертификата)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Страховой номер индивидуального лицевого счета (СНИЛС)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Документ, удостоверяющий личность 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(наименование, номер и серия документа, кем и когда выдан)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Адрес места жительства 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(почтовый адрес места жительства, пребывания, фактического проживания)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 Дата рождения (усыновления) ребенка, в связи с рождением которого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возникло право на дополнительные меры государственной поддержки 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(число, месяц, год)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Сведения о представителе 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D4340C" w:rsidRPr="00D4340C" w:rsidRDefault="00D4340C" w:rsidP="00D434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(почтовый адрес места жительства, пребывания, фактического проживания)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Документ, удостоверяющий личность представителя 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(наименование, номер и серия документа, кем и когда выдан)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Документ, подтверждающий полномочия представителя 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(наименование, номер и серия документа, кем и когда выдан)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 Прошу произвести выплату средств областного (материнского) семейного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капитала в размере _______________ руб. _____________ коп._________________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(сумма прописью)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340C" w:rsidRPr="00D4340C" w:rsidRDefault="00D4340C" w:rsidP="00D4340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13. Прошу перечислить денежные средства на лицевой счет N ________________,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открытый в филиале ________________________________________________________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(наименование финансово-кредитного учреждения)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Настоящим заявлением подтверждаю: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родительских  прав  в  отношении  ребенка,  в  связи  с  рождением которого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возникло право на дополнительные меры государственной поддержки, __________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(указать - не лишалась(</w:t>
      </w:r>
      <w:proofErr w:type="spellStart"/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ся</w:t>
      </w:r>
      <w:proofErr w:type="spellEnd"/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), лишалась(</w:t>
      </w:r>
      <w:proofErr w:type="spellStart"/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ся</w:t>
      </w:r>
      <w:proofErr w:type="spellEnd"/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))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умышленных  преступлений,  относящихся  к  преступлениям  против личности в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отношении своего ребенка (детей), _________________________________________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(указать - не совершала (не совершал),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совершала (совершал))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решение  об  отмене  усыновления  ребенка,  в связи с усыновлением которого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возникло   право  на  дополнительные    меры   государственной   поддержк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и,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(указать - не принималось (принималось))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решение  об  ограничении  в  родительских правах в отношении ребенка, в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связи   с   рождением   которого  возникло  право  на  дополнительные  меры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государственной поддержки, _______________________________________________,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(указать - не принималось (принималось))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решение  об  отобрании  ребенка,  в связи с рождением которого возникло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право на дополнительные меры государственной поддержки, ___________________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  (указать - не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   принималось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  (принималось)).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Достоверность представленных сведений подтверждаю ____________________.</w:t>
      </w:r>
      <w:r w:rsidRPr="00D434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(подпись заявителя)</w:t>
      </w:r>
    </w:p>
    <w:p w:rsidR="00D4340C" w:rsidRPr="00D4340C" w:rsidRDefault="00D4340C" w:rsidP="00D434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Согласен(на) на обработку моих персональных данных, содержащихся в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настоящем заявлении, а также иных данных, необходимых для оказания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дополнительных мер социальной поддержки, в том числе сбор, систематизацию,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накопление, хранение, уточнение (обновление, изменение), использование,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распространение (в том числе передачу), обезличивание, блокирование,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уничтожение персональных данных, имеющихся в распоряжении департамента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 защиты населения администрации Владимирской области и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государственного казенного учреждения социальной защиты населения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Владимирской области с целью предоставления мне мер социальной поддержки в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соответствии с действующим законодательством.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Согласие на обработку и передачу персональных данных действует в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течение всего периода получения мер социальной поддержки либо до моего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письменного отзыва данного согласия.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 прилагаю следующие документы: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 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(дата) (подпись заявителя)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Данные, указанные в заявлении, соответствуют представленным документам.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и документы 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(ФИО лица, подавшего заявление)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зарегистрированы 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(регистрационный номер заявления)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Принял 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 приема заявления, ФИО и должность работника)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(линия отреза)</w:t>
      </w:r>
    </w:p>
    <w:p w:rsidR="00D4340C" w:rsidRPr="00D4340C" w:rsidRDefault="00D4340C" w:rsidP="00D434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4340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РАСПИСКА-УВЕДОМЛЕНИЕ</w:t>
      </w:r>
    </w:p>
    <w:p w:rsidR="00D4340C" w:rsidRPr="00D4340C" w:rsidRDefault="00D4340C" w:rsidP="00D434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Заявление и документы 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(ФИО лица, подавшего заявление)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Зарегистрированы 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(регистрационный номер заявления)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Принял ____________________________________________________________________</w:t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34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 приема заявления, ФИО и должность работника)</w:t>
      </w:r>
    </w:p>
    <w:p w:rsidR="00810110" w:rsidRDefault="00D4340C"/>
    <w:sectPr w:rsidR="008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0C"/>
    <w:rsid w:val="006C63F3"/>
    <w:rsid w:val="00883E95"/>
    <w:rsid w:val="00D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0553-C788-4A1E-B090-A9AB8B72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3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4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340C"/>
    <w:rPr>
      <w:color w:val="0000FF"/>
      <w:u w:val="single"/>
    </w:rPr>
  </w:style>
  <w:style w:type="paragraph" w:customStyle="1" w:styleId="unformattext">
    <w:name w:val="unformattext"/>
    <w:basedOn w:val="a"/>
    <w:rsid w:val="00D4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5018711" TargetMode="External"/><Relationship Id="rId13" Type="http://schemas.openxmlformats.org/officeDocument/2006/relationships/hyperlink" Target="http://docs.cntd.ru/document/438959465" TargetMode="External"/><Relationship Id="rId18" Type="http://schemas.openxmlformats.org/officeDocument/2006/relationships/hyperlink" Target="http://docs.cntd.ru/document/4389594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5517" TargetMode="External"/><Relationship Id="rId7" Type="http://schemas.openxmlformats.org/officeDocument/2006/relationships/hyperlink" Target="http://docs.cntd.ru/document/472902113" TargetMode="External"/><Relationship Id="rId12" Type="http://schemas.openxmlformats.org/officeDocument/2006/relationships/hyperlink" Target="http://docs.cntd.ru/document/438959465" TargetMode="External"/><Relationship Id="rId17" Type="http://schemas.openxmlformats.org/officeDocument/2006/relationships/hyperlink" Target="http://docs.cntd.ru/document/4389594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8959465" TargetMode="External"/><Relationship Id="rId20" Type="http://schemas.openxmlformats.org/officeDocument/2006/relationships/hyperlink" Target="http://docs.cntd.ru/document/9022280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959465" TargetMode="External"/><Relationship Id="rId11" Type="http://schemas.openxmlformats.org/officeDocument/2006/relationships/hyperlink" Target="http://docs.cntd.ru/document/43895946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65016507" TargetMode="External"/><Relationship Id="rId15" Type="http://schemas.openxmlformats.org/officeDocument/2006/relationships/hyperlink" Target="http://docs.cntd.ru/document/4389594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65016507" TargetMode="External"/><Relationship Id="rId19" Type="http://schemas.openxmlformats.org/officeDocument/2006/relationships/hyperlink" Target="http://docs.cntd.ru/document/438959465" TargetMode="External"/><Relationship Id="rId4" Type="http://schemas.openxmlformats.org/officeDocument/2006/relationships/hyperlink" Target="http://docs.cntd.ru/document/438959465" TargetMode="External"/><Relationship Id="rId9" Type="http://schemas.openxmlformats.org/officeDocument/2006/relationships/hyperlink" Target="http://docs.cntd.ru/document/438959465" TargetMode="External"/><Relationship Id="rId14" Type="http://schemas.openxmlformats.org/officeDocument/2006/relationships/hyperlink" Target="http://docs.cntd.ru/document/438959465" TargetMode="External"/><Relationship Id="rId22" Type="http://schemas.openxmlformats.org/officeDocument/2006/relationships/hyperlink" Target="http://docs.cntd.ru/document/438959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3433</Words>
  <Characters>19572</Characters>
  <Application>Microsoft Office Word</Application>
  <DocSecurity>0</DocSecurity>
  <Lines>163</Lines>
  <Paragraphs>45</Paragraphs>
  <ScaleCrop>false</ScaleCrop>
  <Company/>
  <LinksUpToDate>false</LinksUpToDate>
  <CharactersWithSpaces>22960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2018-02-26T20:38:00Z</dcterms:created>
  <dcterms:modified xsi:type="dcterms:W3CDTF">2018-02-26T20:39:00Z</dcterms:modified>
</cp:coreProperties>
</file>