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B4" w:rsidRDefault="008E1CB4" w:rsidP="008E1C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МЭРИЯ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ПОСТАНОВЛЕНИЕ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от 08 июня 2012 года N 5444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г. Новосибирск</w:t>
      </w:r>
      <w:proofErr w:type="gramStart"/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</w:t>
      </w:r>
      <w:proofErr w:type="gramEnd"/>
      <w:r>
        <w:rPr>
          <w:rFonts w:ascii="Arial" w:hAnsi="Arial" w:cs="Arial"/>
          <w:color w:val="3C3C3C"/>
          <w:spacing w:val="2"/>
          <w:sz w:val="41"/>
          <w:szCs w:val="41"/>
        </w:rPr>
        <w:t>б утверждении Порядка оказания социальной помощи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жителям города Новосибирска</w:t>
      </w:r>
    </w:p>
    <w:p w:rsidR="008E1CB4" w:rsidRDefault="008E1CB4" w:rsidP="008E1CB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27 декабря 2016 года)</w:t>
      </w:r>
    </w:p>
    <w:p w:rsidR="008E1CB4" w:rsidRDefault="008E1CB4" w:rsidP="008E1CB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мэра города от 28.06.2013 N 6123;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мэра города от 14.01.2014 N 46;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мэра города от 13.03.2014 N 2016;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мэра города от 16.05.2014 N 4255;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мэра города от 10.12.2014 N 10935;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мэра города от 24.02.2016 N 630;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мэрии от 27.12.2016 N 6001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8E1CB4" w:rsidRDefault="008E1CB4" w:rsidP="008E1CB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целях социальной поддержки граждан, проживающих на территории города Новосибирска, руководствуясь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06.10.2003 N 131-ФЗ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«Об общих принципах организации местного самоуправления в Российской Федерации», Законом Новосибирской области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19.10.2006 N 41-ОЗ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«О наделении органов местного самоуправления городского округа города Новосибирска отдельными государственными полномочиями Новосибирской области по обеспечению социального обслуживания отдельных категорий граждан», в соответствии с ведомственной целевой программой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«Социальная поддержка населения города Новосибирска» на 2011 - 2013 годы, утвержденной постановлением мэрии города Новосибирска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01.10.2010 N 2677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постановляю: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Утвердить Порядок оказания социальной помощи жителям города Новосибирска (приложение).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2. Признать утратившим силу постановление мэрии города Новосибирска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29.02.2012 N 1996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«Об утверждении Порядка оказания социальной помощи жителям города Новосибирска».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Департаменту информационной политики мэрии города Новосибирска обеспечить опубликование постановления в установленном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Ответственность за исполнение постановления возложить на начальника департамента по социальной политике мэрии города Новосибирска.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E1CB4" w:rsidRDefault="008E1CB4" w:rsidP="008E1C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Мэр города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В. Ф. Городецкий</w:t>
      </w:r>
    </w:p>
    <w:p w:rsidR="00C05C4E" w:rsidRDefault="00C05C4E">
      <w:bookmarkStart w:id="0" w:name="_GoBack"/>
      <w:bookmarkEnd w:id="0"/>
    </w:p>
    <w:sectPr w:rsidR="00C0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B4"/>
    <w:rsid w:val="00152CB6"/>
    <w:rsid w:val="008919CE"/>
    <w:rsid w:val="008E1CB4"/>
    <w:rsid w:val="00C0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E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1C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E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1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93521" TargetMode="External"/><Relationship Id="rId13" Type="http://schemas.openxmlformats.org/officeDocument/2006/relationships/hyperlink" Target="http://docs.cntd.ru/document/54230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492975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92661" TargetMode="External"/><Relationship Id="rId11" Type="http://schemas.openxmlformats.org/officeDocument/2006/relationships/hyperlink" Target="http://docs.cntd.ru/document/465717041" TargetMode="External"/><Relationship Id="rId5" Type="http://schemas.openxmlformats.org/officeDocument/2006/relationships/hyperlink" Target="http://docs.cntd.ru/document/465703290" TargetMode="External"/><Relationship Id="rId15" Type="http://schemas.openxmlformats.org/officeDocument/2006/relationships/hyperlink" Target="http://docs.cntd.ru/document/5444868" TargetMode="External"/><Relationship Id="rId10" Type="http://schemas.openxmlformats.org/officeDocument/2006/relationships/hyperlink" Target="http://docs.cntd.ru/document/54978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94671" TargetMode="External"/><Relationship Id="rId14" Type="http://schemas.openxmlformats.org/officeDocument/2006/relationships/hyperlink" Target="http://docs.cntd.ru/document/5438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2018-02-19T10:02:00Z</dcterms:created>
  <dcterms:modified xsi:type="dcterms:W3CDTF">2018-02-19T10:03:00Z</dcterms:modified>
</cp:coreProperties>
</file>