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319" w:rsidRPr="004E3319" w:rsidRDefault="004E3319" w:rsidP="004E3319">
      <w:pPr>
        <w:shd w:val="clear" w:color="auto" w:fill="FFFFFF"/>
        <w:spacing w:after="0" w:line="240" w:lineRule="auto"/>
        <w:jc w:val="center"/>
        <w:textAlignment w:val="baseline"/>
        <w:outlineLvl w:val="0"/>
        <w:rPr>
          <w:rFonts w:ascii="Arial" w:eastAsia="Times New Roman" w:hAnsi="Arial" w:cs="Arial"/>
          <w:b/>
          <w:bCs/>
          <w:color w:val="2D2D2D"/>
          <w:kern w:val="36"/>
          <w:sz w:val="28"/>
          <w:szCs w:val="28"/>
          <w:lang w:eastAsia="ru-RU"/>
        </w:rPr>
      </w:pPr>
      <w:r w:rsidRPr="004E3319">
        <w:rPr>
          <w:rFonts w:ascii="Arial" w:eastAsia="Times New Roman" w:hAnsi="Arial" w:cs="Arial"/>
          <w:b/>
          <w:bCs/>
          <w:color w:val="2D2D2D"/>
          <w:kern w:val="36"/>
          <w:sz w:val="28"/>
          <w:szCs w:val="28"/>
          <w:lang w:eastAsia="ru-RU"/>
        </w:rPr>
        <w:t>ОБ УТВЕРЖДЕНИИ ПРАВИЛ ПОДАЧИ ЗАЯВЛЕНИЯ О РАСПОРЯЖЕНИИ СРЕДСТВАМИ (ЧАСТЬЮ СРЕДСТВ) ЮГОРСКОГО СЕМЕЙНОГО КАПИТАЛА, ПРАВИЛ НАПРАВЛЕНИЯ СРЕДСТВ (ЧАСТИ СРЕДСТВ) ЮГОРСКОГО СЕМЕЙНОГО КАПИТАЛА НА УЛУЧШЕНИЕ ЖИЛИЩНЫХ УСЛОВИЙ, ПРАВИЛ НАПРАВЛЕНИЯ СРЕД</w:t>
      </w:r>
      <w:bookmarkStart w:id="0" w:name="_GoBack"/>
      <w:bookmarkEnd w:id="0"/>
      <w:r w:rsidRPr="004E3319">
        <w:rPr>
          <w:rFonts w:ascii="Arial" w:eastAsia="Times New Roman" w:hAnsi="Arial" w:cs="Arial"/>
          <w:b/>
          <w:bCs/>
          <w:color w:val="2D2D2D"/>
          <w:kern w:val="36"/>
          <w:sz w:val="28"/>
          <w:szCs w:val="28"/>
          <w:lang w:eastAsia="ru-RU"/>
        </w:rPr>
        <w:t>СТВ (ЧАСТИ СРЕДСТВ) ЮГОРСКОГО СЕМЕЙНОГО КАПИТАЛА НА ПОЛУЧЕНИЕ ОБРАЗОВАНИЯ РЕБЕНКОМ (ДЕТЬМИ), РОДИТЕЛЯМИ (УСЫНОВИТЕЛЯМИ), ПРАВИЛ НАПРАВЛЕНИЯ СРЕДСТВ (ЧАСТИ СРЕДСТВ) ЮГОРСКОГО СЕМЕЙНОГО КАПИТАЛА НА ПОЛУЧЕНИЕ РЕБЕНКОМ (ДЕТЬМИ), РОДИТЕЛЯМИ (УСЫНОВИТЕЛЯМИ) МЕДИЦИНСКОЙ ПОМОЩИ И ПОРЯДКА ПРИОСТАНОВЛЕНИЯ И ВОЗОБНОВЛЕНИЯ РАСПОРЯЖЕНИЯ СРЕДСТВАМИ (ЧАСТЬЮ СРЕДСТВ) ЮГОРСКОГО СЕМЕЙНОГО КАПИТАЛА (с изменениями на: 12.05.2017)</w:t>
      </w:r>
    </w:p>
    <w:p w:rsidR="004E3319" w:rsidRPr="004E3319" w:rsidRDefault="004E3319" w:rsidP="004E3319">
      <w:pPr>
        <w:shd w:val="clear" w:color="auto" w:fill="FFFFFF"/>
        <w:spacing w:after="0" w:line="288" w:lineRule="atLeast"/>
        <w:jc w:val="center"/>
        <w:textAlignment w:val="baseline"/>
        <w:rPr>
          <w:rFonts w:ascii="Times New Roman" w:eastAsia="Times New Roman" w:hAnsi="Times New Roman" w:cs="Times New Roman"/>
          <w:color w:val="3C3C3C"/>
          <w:sz w:val="28"/>
          <w:szCs w:val="28"/>
          <w:lang w:eastAsia="ru-RU"/>
        </w:rPr>
      </w:pPr>
      <w:r w:rsidRPr="004E3319">
        <w:rPr>
          <w:rFonts w:ascii="Times New Roman" w:eastAsia="Times New Roman" w:hAnsi="Times New Roman" w:cs="Times New Roman"/>
          <w:color w:val="3C3C3C"/>
          <w:sz w:val="41"/>
          <w:szCs w:val="41"/>
          <w:lang w:eastAsia="ru-RU"/>
        </w:rPr>
        <w:t> </w:t>
      </w:r>
      <w:r w:rsidRPr="004E3319">
        <w:rPr>
          <w:rFonts w:ascii="Times New Roman" w:eastAsia="Times New Roman" w:hAnsi="Times New Roman" w:cs="Times New Roman"/>
          <w:color w:val="3C3C3C"/>
          <w:sz w:val="41"/>
          <w:szCs w:val="41"/>
          <w:lang w:eastAsia="ru-RU"/>
        </w:rPr>
        <w:br/>
      </w:r>
      <w:r w:rsidRPr="004E3319">
        <w:rPr>
          <w:rFonts w:ascii="Times New Roman" w:eastAsia="Times New Roman" w:hAnsi="Times New Roman" w:cs="Times New Roman"/>
          <w:color w:val="3C3C3C"/>
          <w:sz w:val="28"/>
          <w:szCs w:val="28"/>
          <w:lang w:eastAsia="ru-RU"/>
        </w:rPr>
        <w:t>ПРАВИТЕЛЬСТВО ХАНТЫ-МАНСИЙСКОГО АВТОНОМНОГО ОКРУГА - ЮГРЫ</w:t>
      </w:r>
    </w:p>
    <w:p w:rsidR="004E3319" w:rsidRPr="004E3319" w:rsidRDefault="004E3319" w:rsidP="004E3319">
      <w:pPr>
        <w:shd w:val="clear" w:color="auto" w:fill="FFFFFF"/>
        <w:spacing w:after="0" w:line="288" w:lineRule="atLeast"/>
        <w:jc w:val="center"/>
        <w:textAlignment w:val="baseline"/>
        <w:rPr>
          <w:rFonts w:ascii="Times New Roman" w:eastAsia="Times New Roman" w:hAnsi="Times New Roman" w:cs="Times New Roman"/>
          <w:color w:val="3C3C3C"/>
          <w:sz w:val="28"/>
          <w:szCs w:val="28"/>
          <w:lang w:eastAsia="ru-RU"/>
        </w:rPr>
      </w:pPr>
      <w:r w:rsidRPr="004E3319">
        <w:rPr>
          <w:rFonts w:ascii="Times New Roman" w:eastAsia="Times New Roman" w:hAnsi="Times New Roman" w:cs="Times New Roman"/>
          <w:color w:val="3C3C3C"/>
          <w:sz w:val="28"/>
          <w:szCs w:val="28"/>
          <w:lang w:eastAsia="ru-RU"/>
        </w:rPr>
        <w:t>ПОСТАНОВЛЕНИЕ</w:t>
      </w:r>
    </w:p>
    <w:p w:rsidR="004E3319" w:rsidRPr="004E3319" w:rsidRDefault="004E3319" w:rsidP="004E3319">
      <w:pPr>
        <w:shd w:val="clear" w:color="auto" w:fill="FFFFFF"/>
        <w:spacing w:after="0" w:line="288" w:lineRule="atLeast"/>
        <w:jc w:val="center"/>
        <w:textAlignment w:val="baseline"/>
        <w:rPr>
          <w:rFonts w:ascii="Times New Roman" w:eastAsia="Times New Roman" w:hAnsi="Times New Roman" w:cs="Times New Roman"/>
          <w:color w:val="3C3C3C"/>
          <w:sz w:val="28"/>
          <w:szCs w:val="28"/>
          <w:lang w:eastAsia="ru-RU"/>
        </w:rPr>
      </w:pPr>
      <w:r w:rsidRPr="004E3319">
        <w:rPr>
          <w:rFonts w:ascii="Times New Roman" w:eastAsia="Times New Roman" w:hAnsi="Times New Roman" w:cs="Times New Roman"/>
          <w:color w:val="3C3C3C"/>
          <w:sz w:val="28"/>
          <w:szCs w:val="28"/>
          <w:lang w:eastAsia="ru-RU"/>
        </w:rPr>
        <w:t>от 24 августа 2012 года N 298-п</w:t>
      </w:r>
    </w:p>
    <w:p w:rsidR="004E3319" w:rsidRPr="004E3319" w:rsidRDefault="004E3319" w:rsidP="004E3319">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4E3319">
        <w:rPr>
          <w:rFonts w:ascii="Times New Roman" w:eastAsia="Times New Roman" w:hAnsi="Times New Roman" w:cs="Times New Roman"/>
          <w:color w:val="3C3C3C"/>
          <w:sz w:val="28"/>
          <w:szCs w:val="28"/>
          <w:lang w:eastAsia="ru-RU"/>
        </w:rPr>
        <w:t>ОБ УТВЕРЖДЕНИИ ПРАВИЛ ПОДАЧИ ЗАЯВЛЕНИЯ О РАСПОРЯЖЕНИИ СРЕДСТВАМИ (ЧАСТЬЮ СРЕДСТВ) ЮГОРСКОГО СЕМЕЙНОГО КАПИТАЛА, ПРАВИЛ НАПРАВЛЕНИЯ СРЕДСТВ (ЧАСТИ СРЕДСТВ) ЮГОРСКОГО СЕМЕЙНОГО КАПИТАЛА НА УЛУЧШЕНИЕ ЖИЛИЩНЫХ УСЛОВИЙ, ПРАВИЛ НАПРАВЛЕНИЯ СРЕДСТВ (ЧАСТИ СРЕДСТВ) ЮГОРСКОГО СЕМЕЙНОГО КАПИТАЛА НА ПОЛУЧЕНИЕ ОБРАЗОВАНИЯ РЕБЕНКОМ (ДЕТЬМИ), РОДИТЕЛЯМИ (УСЫНОВИТЕЛЯМИ), ПРАВИЛ НАПРАВЛЕНИЯ СРЕДСТВ (ЧАСТИ СРЕДСТВ) ЮГОРСКОГО СЕМЕЙНОГО КАПИТАЛА НА ПОЛУЧЕНИЕ РЕБЕНКОМ (ДЕТЬМИ), РОДИТЕЛЯМИ (УСЫНОВИТЕЛЯМИ) МЕДИЦИНСКОЙ</w:t>
      </w:r>
      <w:r w:rsidRPr="004E3319">
        <w:rPr>
          <w:rFonts w:ascii="Times New Roman" w:eastAsia="Times New Roman" w:hAnsi="Times New Roman" w:cs="Times New Roman"/>
          <w:color w:val="3C3C3C"/>
          <w:sz w:val="41"/>
          <w:szCs w:val="41"/>
          <w:lang w:eastAsia="ru-RU"/>
        </w:rPr>
        <w:t xml:space="preserve"> </w:t>
      </w:r>
      <w:r w:rsidRPr="004E3319">
        <w:rPr>
          <w:rFonts w:ascii="Times New Roman" w:eastAsia="Times New Roman" w:hAnsi="Times New Roman" w:cs="Times New Roman"/>
          <w:color w:val="3C3C3C"/>
          <w:sz w:val="28"/>
          <w:szCs w:val="28"/>
          <w:lang w:eastAsia="ru-RU"/>
        </w:rPr>
        <w:t>ПОМОЩИ И ПОРЯДКА ПРИОСТАНОВЛЕНИЯ И ВОЗОБНОВЛЕНИЯ РАСПОРЯЖЕНИЯ СРЕДСТВАМИ (ЧАСТЬЮ СРЕДСТВ) ЮГОРСКОГО СЕМЕЙНОГО КАПИТАЛА</w:t>
      </w:r>
    </w:p>
    <w:p w:rsidR="004E3319" w:rsidRPr="004E3319" w:rsidRDefault="004E3319" w:rsidP="004E331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4E3319">
        <w:rPr>
          <w:rFonts w:ascii="Times New Roman" w:eastAsia="Times New Roman" w:hAnsi="Times New Roman" w:cs="Times New Roman"/>
          <w:color w:val="2D2D2D"/>
          <w:sz w:val="21"/>
          <w:szCs w:val="21"/>
          <w:lang w:eastAsia="ru-RU"/>
        </w:rPr>
        <w:t>(в редакции постановлений Правительства ХМАО - Югры </w:t>
      </w:r>
      <w:hyperlink r:id="rId5" w:history="1">
        <w:r w:rsidRPr="004E3319">
          <w:rPr>
            <w:rFonts w:ascii="Times New Roman" w:eastAsia="Times New Roman" w:hAnsi="Times New Roman" w:cs="Times New Roman"/>
            <w:color w:val="00466E"/>
            <w:sz w:val="21"/>
            <w:szCs w:val="21"/>
            <w:u w:val="single"/>
            <w:lang w:eastAsia="ru-RU"/>
          </w:rPr>
          <w:t>от 07.12.2012 N 495-п</w:t>
        </w:r>
      </w:hyperlink>
      <w:r w:rsidRPr="004E3319">
        <w:rPr>
          <w:rFonts w:ascii="Times New Roman" w:eastAsia="Times New Roman" w:hAnsi="Times New Roman" w:cs="Times New Roman"/>
          <w:color w:val="2D2D2D"/>
          <w:sz w:val="21"/>
          <w:szCs w:val="21"/>
          <w:lang w:eastAsia="ru-RU"/>
        </w:rPr>
        <w:t>, </w:t>
      </w:r>
      <w:hyperlink r:id="rId6" w:history="1">
        <w:r w:rsidRPr="004E3319">
          <w:rPr>
            <w:rFonts w:ascii="Times New Roman" w:eastAsia="Times New Roman" w:hAnsi="Times New Roman" w:cs="Times New Roman"/>
            <w:color w:val="00466E"/>
            <w:sz w:val="21"/>
            <w:szCs w:val="21"/>
            <w:u w:val="single"/>
            <w:lang w:eastAsia="ru-RU"/>
          </w:rPr>
          <w:t>от 26.09.2013 N 389-п</w:t>
        </w:r>
      </w:hyperlink>
      <w:r w:rsidRPr="004E3319">
        <w:rPr>
          <w:rFonts w:ascii="Times New Roman" w:eastAsia="Times New Roman" w:hAnsi="Times New Roman" w:cs="Times New Roman"/>
          <w:color w:val="2D2D2D"/>
          <w:sz w:val="21"/>
          <w:szCs w:val="21"/>
          <w:lang w:eastAsia="ru-RU"/>
        </w:rPr>
        <w:t>, </w:t>
      </w:r>
      <w:hyperlink r:id="rId7" w:history="1">
        <w:r w:rsidRPr="004E3319">
          <w:rPr>
            <w:rFonts w:ascii="Times New Roman" w:eastAsia="Times New Roman" w:hAnsi="Times New Roman" w:cs="Times New Roman"/>
            <w:color w:val="00466E"/>
            <w:sz w:val="21"/>
            <w:szCs w:val="21"/>
            <w:u w:val="single"/>
            <w:lang w:eastAsia="ru-RU"/>
          </w:rPr>
          <w:t>от 30.01.2014 N 33-п</w:t>
        </w:r>
      </w:hyperlink>
      <w:r w:rsidRPr="004E3319">
        <w:rPr>
          <w:rFonts w:ascii="Times New Roman" w:eastAsia="Times New Roman" w:hAnsi="Times New Roman" w:cs="Times New Roman"/>
          <w:color w:val="2D2D2D"/>
          <w:sz w:val="21"/>
          <w:szCs w:val="21"/>
          <w:lang w:eastAsia="ru-RU"/>
        </w:rPr>
        <w:t>, </w:t>
      </w:r>
      <w:hyperlink r:id="rId8" w:history="1">
        <w:r w:rsidRPr="004E3319">
          <w:rPr>
            <w:rFonts w:ascii="Times New Roman" w:eastAsia="Times New Roman" w:hAnsi="Times New Roman" w:cs="Times New Roman"/>
            <w:color w:val="00466E"/>
            <w:sz w:val="21"/>
            <w:szCs w:val="21"/>
            <w:u w:val="single"/>
            <w:lang w:eastAsia="ru-RU"/>
          </w:rPr>
          <w:t>от 26.12.2014 N 512-п</w:t>
        </w:r>
      </w:hyperlink>
      <w:r w:rsidRPr="004E3319">
        <w:rPr>
          <w:rFonts w:ascii="Times New Roman" w:eastAsia="Times New Roman" w:hAnsi="Times New Roman" w:cs="Times New Roman"/>
          <w:color w:val="2D2D2D"/>
          <w:sz w:val="21"/>
          <w:szCs w:val="21"/>
          <w:lang w:eastAsia="ru-RU"/>
        </w:rPr>
        <w:t>, </w:t>
      </w:r>
      <w:hyperlink r:id="rId9" w:history="1">
        <w:r w:rsidRPr="004E3319">
          <w:rPr>
            <w:rFonts w:ascii="Times New Roman" w:eastAsia="Times New Roman" w:hAnsi="Times New Roman" w:cs="Times New Roman"/>
            <w:color w:val="00466E"/>
            <w:sz w:val="21"/>
            <w:szCs w:val="21"/>
            <w:u w:val="single"/>
            <w:lang w:eastAsia="ru-RU"/>
          </w:rPr>
          <w:t>от 26.06.2015 N 193-п</w:t>
        </w:r>
      </w:hyperlink>
      <w:r w:rsidRPr="004E3319">
        <w:rPr>
          <w:rFonts w:ascii="Times New Roman" w:eastAsia="Times New Roman" w:hAnsi="Times New Roman" w:cs="Times New Roman"/>
          <w:color w:val="2D2D2D"/>
          <w:sz w:val="21"/>
          <w:szCs w:val="21"/>
          <w:lang w:eastAsia="ru-RU"/>
        </w:rPr>
        <w:t>, </w:t>
      </w:r>
      <w:hyperlink r:id="rId10" w:history="1">
        <w:r w:rsidRPr="004E3319">
          <w:rPr>
            <w:rFonts w:ascii="Times New Roman" w:eastAsia="Times New Roman" w:hAnsi="Times New Roman" w:cs="Times New Roman"/>
            <w:color w:val="00466E"/>
            <w:sz w:val="21"/>
            <w:szCs w:val="21"/>
            <w:u w:val="single"/>
            <w:lang w:eastAsia="ru-RU"/>
          </w:rPr>
          <w:t>от 03.07.2015 N 213-п</w:t>
        </w:r>
      </w:hyperlink>
      <w:r w:rsidRPr="004E3319">
        <w:rPr>
          <w:rFonts w:ascii="Times New Roman" w:eastAsia="Times New Roman" w:hAnsi="Times New Roman" w:cs="Times New Roman"/>
          <w:color w:val="2D2D2D"/>
          <w:sz w:val="21"/>
          <w:szCs w:val="21"/>
          <w:lang w:eastAsia="ru-RU"/>
        </w:rPr>
        <w:t>, </w:t>
      </w:r>
      <w:hyperlink r:id="rId11" w:history="1">
        <w:r w:rsidRPr="004E3319">
          <w:rPr>
            <w:rFonts w:ascii="Times New Roman" w:eastAsia="Times New Roman" w:hAnsi="Times New Roman" w:cs="Times New Roman"/>
            <w:color w:val="00466E"/>
            <w:sz w:val="21"/>
            <w:szCs w:val="21"/>
            <w:u w:val="single"/>
            <w:lang w:eastAsia="ru-RU"/>
          </w:rPr>
          <w:t>от 18.12.2015 N 470-п</w:t>
        </w:r>
      </w:hyperlink>
      <w:r w:rsidRPr="004E3319">
        <w:rPr>
          <w:rFonts w:ascii="Times New Roman" w:eastAsia="Times New Roman" w:hAnsi="Times New Roman" w:cs="Times New Roman"/>
          <w:color w:val="2D2D2D"/>
          <w:sz w:val="21"/>
          <w:szCs w:val="21"/>
          <w:lang w:eastAsia="ru-RU"/>
        </w:rPr>
        <w:t>, </w:t>
      </w:r>
      <w:hyperlink r:id="rId12" w:history="1">
        <w:r w:rsidRPr="004E3319">
          <w:rPr>
            <w:rFonts w:ascii="Times New Roman" w:eastAsia="Times New Roman" w:hAnsi="Times New Roman" w:cs="Times New Roman"/>
            <w:color w:val="00466E"/>
            <w:sz w:val="21"/>
            <w:szCs w:val="21"/>
            <w:u w:val="single"/>
            <w:lang w:eastAsia="ru-RU"/>
          </w:rPr>
          <w:t>от 26.02.2016 N 53-п</w:t>
        </w:r>
      </w:hyperlink>
      <w:r w:rsidRPr="004E3319">
        <w:rPr>
          <w:rFonts w:ascii="Times New Roman" w:eastAsia="Times New Roman" w:hAnsi="Times New Roman" w:cs="Times New Roman"/>
          <w:color w:val="2D2D2D"/>
          <w:sz w:val="21"/>
          <w:szCs w:val="21"/>
          <w:lang w:eastAsia="ru-RU"/>
        </w:rPr>
        <w:t>, </w:t>
      </w:r>
      <w:hyperlink r:id="rId13" w:history="1">
        <w:r w:rsidRPr="004E3319">
          <w:rPr>
            <w:rFonts w:ascii="Times New Roman" w:eastAsia="Times New Roman" w:hAnsi="Times New Roman" w:cs="Times New Roman"/>
            <w:color w:val="00466E"/>
            <w:sz w:val="21"/>
            <w:szCs w:val="21"/>
            <w:u w:val="single"/>
            <w:lang w:eastAsia="ru-RU"/>
          </w:rPr>
          <w:t>от 07.10.2016 N 394-п</w:t>
        </w:r>
      </w:hyperlink>
      <w:r w:rsidRPr="004E3319">
        <w:rPr>
          <w:rFonts w:ascii="Times New Roman" w:eastAsia="Times New Roman" w:hAnsi="Times New Roman" w:cs="Times New Roman"/>
          <w:color w:val="2D2D2D"/>
          <w:sz w:val="21"/>
          <w:szCs w:val="21"/>
          <w:lang w:eastAsia="ru-RU"/>
        </w:rPr>
        <w:t>, </w:t>
      </w:r>
      <w:hyperlink r:id="rId14" w:history="1">
        <w:r w:rsidRPr="004E3319">
          <w:rPr>
            <w:rFonts w:ascii="Times New Roman" w:eastAsia="Times New Roman" w:hAnsi="Times New Roman" w:cs="Times New Roman"/>
            <w:color w:val="00466E"/>
            <w:sz w:val="21"/>
            <w:szCs w:val="21"/>
            <w:u w:val="single"/>
            <w:lang w:eastAsia="ru-RU"/>
          </w:rPr>
          <w:t>от 03.03.2017 N 77-п</w:t>
        </w:r>
      </w:hyperlink>
      <w:r w:rsidRPr="004E3319">
        <w:rPr>
          <w:rFonts w:ascii="Times New Roman" w:eastAsia="Times New Roman" w:hAnsi="Times New Roman" w:cs="Times New Roman"/>
          <w:color w:val="2D2D2D"/>
          <w:sz w:val="21"/>
          <w:szCs w:val="21"/>
          <w:lang w:eastAsia="ru-RU"/>
        </w:rPr>
        <w:t>, </w:t>
      </w:r>
      <w:hyperlink r:id="rId15" w:history="1">
        <w:r w:rsidRPr="004E3319">
          <w:rPr>
            <w:rFonts w:ascii="Times New Roman" w:eastAsia="Times New Roman" w:hAnsi="Times New Roman" w:cs="Times New Roman"/>
            <w:color w:val="00466E"/>
            <w:sz w:val="21"/>
            <w:szCs w:val="21"/>
            <w:u w:val="single"/>
            <w:lang w:eastAsia="ru-RU"/>
          </w:rPr>
          <w:t>от 12.05.2017 N 191-п</w:t>
        </w:r>
      </w:hyperlink>
      <w:r w:rsidRPr="004E3319">
        <w:rPr>
          <w:rFonts w:ascii="Times New Roman" w:eastAsia="Times New Roman" w:hAnsi="Times New Roman" w:cs="Times New Roman"/>
          <w:color w:val="2D2D2D"/>
          <w:sz w:val="21"/>
          <w:szCs w:val="21"/>
          <w:lang w:eastAsia="ru-RU"/>
        </w:rPr>
        <w:t>) </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r>
    </w:p>
    <w:p w:rsidR="004E3319" w:rsidRPr="004E3319" w:rsidRDefault="004E3319" w:rsidP="004E331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4E3319">
        <w:rPr>
          <w:rFonts w:ascii="Times New Roman" w:eastAsia="Times New Roman" w:hAnsi="Times New Roman" w:cs="Times New Roman"/>
          <w:color w:val="2D2D2D"/>
          <w:sz w:val="21"/>
          <w:szCs w:val="21"/>
          <w:lang w:eastAsia="ru-RU"/>
        </w:rPr>
        <w:t>В целях реализации </w:t>
      </w:r>
      <w:hyperlink r:id="rId16" w:history="1">
        <w:r w:rsidRPr="004E3319">
          <w:rPr>
            <w:rFonts w:ascii="Times New Roman" w:eastAsia="Times New Roman" w:hAnsi="Times New Roman" w:cs="Times New Roman"/>
            <w:color w:val="00466E"/>
            <w:sz w:val="21"/>
            <w:szCs w:val="21"/>
            <w:u w:val="single"/>
            <w:lang w:eastAsia="ru-RU"/>
          </w:rPr>
          <w:t>Закона Ханты-Мансийского автономного округа - Югры от 28 октября 2011 года N 100-оз "О дополнительных мерах поддержки семей, имеющих детей, в Ханты-Мансийском автономном округе - Югре"</w:t>
        </w:r>
      </w:hyperlink>
      <w:r w:rsidRPr="004E3319">
        <w:rPr>
          <w:rFonts w:ascii="Times New Roman" w:eastAsia="Times New Roman" w:hAnsi="Times New Roman" w:cs="Times New Roman"/>
          <w:color w:val="2D2D2D"/>
          <w:sz w:val="21"/>
          <w:szCs w:val="21"/>
          <w:lang w:eastAsia="ru-RU"/>
        </w:rPr>
        <w:t> Правительство Ханты-Мансийского автономного округа - Югры постановляет:</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1. Утвердить:</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lastRenderedPageBreak/>
        <w:br/>
        <w:t>1.1. Правила подачи заявления о распоряжении средствами (частью средств) Югорского семейного капитала (приложение 1).</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1.2. Правила направления средств (части средств) Югорского семейного капитала на улучшение жилищных условий (приложение 2).</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1.3. Правила направления средств (части средств) Югорского семейного капитала на получение образования ребенком (детьми), родителями (усыновителями) (приложение 3).</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1.4. Правила направления средств (части средств) Югорского семейного капитала на получение ребенком (детьми), родителями (усыновителями) медицинской помощи (приложение 4).</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1.5. Порядок приостановления и возобновления распоряжения средствами (частью средств) Югорского семейного капитала (приложение 5).</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2. Опубликовать настоящее постановление в газете "Новости Югры".</w:t>
      </w:r>
      <w:r w:rsidRPr="004E3319">
        <w:rPr>
          <w:rFonts w:ascii="Times New Roman" w:eastAsia="Times New Roman" w:hAnsi="Times New Roman" w:cs="Times New Roman"/>
          <w:color w:val="2D2D2D"/>
          <w:sz w:val="21"/>
          <w:szCs w:val="21"/>
          <w:lang w:eastAsia="ru-RU"/>
        </w:rPr>
        <w:br/>
      </w:r>
    </w:p>
    <w:p w:rsidR="004E3319" w:rsidRPr="004E3319" w:rsidRDefault="004E3319" w:rsidP="004E3319">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4E3319">
        <w:rPr>
          <w:rFonts w:ascii="Times New Roman" w:eastAsia="Times New Roman" w:hAnsi="Times New Roman" w:cs="Times New Roman"/>
          <w:color w:val="2D2D2D"/>
          <w:sz w:val="21"/>
          <w:szCs w:val="21"/>
          <w:lang w:eastAsia="ru-RU"/>
        </w:rPr>
        <w:t>Губернатор</w:t>
      </w:r>
      <w:r w:rsidRPr="004E3319">
        <w:rPr>
          <w:rFonts w:ascii="Times New Roman" w:eastAsia="Times New Roman" w:hAnsi="Times New Roman" w:cs="Times New Roman"/>
          <w:color w:val="2D2D2D"/>
          <w:sz w:val="21"/>
          <w:szCs w:val="21"/>
          <w:lang w:eastAsia="ru-RU"/>
        </w:rPr>
        <w:br/>
        <w:t>Ханты-Мансийского</w:t>
      </w:r>
      <w:r w:rsidRPr="004E3319">
        <w:rPr>
          <w:rFonts w:ascii="Times New Roman" w:eastAsia="Times New Roman" w:hAnsi="Times New Roman" w:cs="Times New Roman"/>
          <w:color w:val="2D2D2D"/>
          <w:sz w:val="21"/>
          <w:szCs w:val="21"/>
          <w:lang w:eastAsia="ru-RU"/>
        </w:rPr>
        <w:br/>
        <w:t>автономного округа - Югры</w:t>
      </w:r>
      <w:r w:rsidRPr="004E3319">
        <w:rPr>
          <w:rFonts w:ascii="Times New Roman" w:eastAsia="Times New Roman" w:hAnsi="Times New Roman" w:cs="Times New Roman"/>
          <w:color w:val="2D2D2D"/>
          <w:sz w:val="21"/>
          <w:szCs w:val="21"/>
          <w:lang w:eastAsia="ru-RU"/>
        </w:rPr>
        <w:br/>
        <w:t>Н.В.КОМАРОВА</w:t>
      </w:r>
    </w:p>
    <w:p w:rsidR="004E3319" w:rsidRPr="004E3319" w:rsidRDefault="004E3319" w:rsidP="004E3319">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4E3319">
        <w:rPr>
          <w:rFonts w:ascii="Arial" w:eastAsia="Times New Roman" w:hAnsi="Arial" w:cs="Arial"/>
          <w:color w:val="3C3C3C"/>
          <w:sz w:val="41"/>
          <w:szCs w:val="41"/>
          <w:lang w:eastAsia="ru-RU"/>
        </w:rPr>
        <w:t>Приложение 1. ПРАВИЛА ПОДАЧИ ЗАЯВЛЕНИЯ О РАСПОРЯЖЕНИИ СРЕДСТВАМИ (ЧАСТЬЮ СРЕДСТВ) ЮГОРСКОГО СЕМЕЙНОГО КАПИТАЛА (ДАЛЕЕ - ПРАВИЛА)</w:t>
      </w:r>
    </w:p>
    <w:p w:rsidR="004E3319" w:rsidRPr="004E3319" w:rsidRDefault="004E3319" w:rsidP="004E3319">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Приложение 1</w:t>
      </w:r>
      <w:r w:rsidRPr="004E3319">
        <w:rPr>
          <w:rFonts w:ascii="Times New Roman" w:eastAsia="Times New Roman" w:hAnsi="Times New Roman" w:cs="Times New Roman"/>
          <w:color w:val="2D2D2D"/>
          <w:sz w:val="21"/>
          <w:szCs w:val="21"/>
          <w:lang w:eastAsia="ru-RU"/>
        </w:rPr>
        <w:br/>
        <w:t>к постановлению Правительства</w:t>
      </w:r>
      <w:r w:rsidRPr="004E3319">
        <w:rPr>
          <w:rFonts w:ascii="Times New Roman" w:eastAsia="Times New Roman" w:hAnsi="Times New Roman" w:cs="Times New Roman"/>
          <w:color w:val="2D2D2D"/>
          <w:sz w:val="21"/>
          <w:szCs w:val="21"/>
          <w:lang w:eastAsia="ru-RU"/>
        </w:rPr>
        <w:br/>
        <w:t>Ханты-Мансийского</w:t>
      </w:r>
      <w:r w:rsidRPr="004E3319">
        <w:rPr>
          <w:rFonts w:ascii="Times New Roman" w:eastAsia="Times New Roman" w:hAnsi="Times New Roman" w:cs="Times New Roman"/>
          <w:color w:val="2D2D2D"/>
          <w:sz w:val="21"/>
          <w:szCs w:val="21"/>
          <w:lang w:eastAsia="ru-RU"/>
        </w:rPr>
        <w:br/>
        <w:t>автономного округа - Югры</w:t>
      </w:r>
      <w:r w:rsidRPr="004E3319">
        <w:rPr>
          <w:rFonts w:ascii="Times New Roman" w:eastAsia="Times New Roman" w:hAnsi="Times New Roman" w:cs="Times New Roman"/>
          <w:color w:val="2D2D2D"/>
          <w:sz w:val="21"/>
          <w:szCs w:val="21"/>
          <w:lang w:eastAsia="ru-RU"/>
        </w:rPr>
        <w:br/>
        <w:t>от 24 августа 2012 года N 298-п</w:t>
      </w:r>
    </w:p>
    <w:p w:rsidR="004E3319" w:rsidRPr="004E3319" w:rsidRDefault="004E3319" w:rsidP="004E331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4E3319">
        <w:rPr>
          <w:rFonts w:ascii="Times New Roman" w:eastAsia="Times New Roman" w:hAnsi="Times New Roman" w:cs="Times New Roman"/>
          <w:color w:val="2D2D2D"/>
          <w:sz w:val="21"/>
          <w:szCs w:val="21"/>
          <w:lang w:eastAsia="ru-RU"/>
        </w:rPr>
        <w:t>(в редакции постановлений Правительства ХМАО - Югры </w:t>
      </w:r>
      <w:hyperlink r:id="rId17" w:history="1">
        <w:r w:rsidRPr="004E3319">
          <w:rPr>
            <w:rFonts w:ascii="Times New Roman" w:eastAsia="Times New Roman" w:hAnsi="Times New Roman" w:cs="Times New Roman"/>
            <w:color w:val="00466E"/>
            <w:sz w:val="21"/>
            <w:szCs w:val="21"/>
            <w:u w:val="single"/>
            <w:lang w:eastAsia="ru-RU"/>
          </w:rPr>
          <w:t>от 07.12.2012 N 495-п</w:t>
        </w:r>
      </w:hyperlink>
      <w:r w:rsidRPr="004E3319">
        <w:rPr>
          <w:rFonts w:ascii="Times New Roman" w:eastAsia="Times New Roman" w:hAnsi="Times New Roman" w:cs="Times New Roman"/>
          <w:color w:val="2D2D2D"/>
          <w:sz w:val="21"/>
          <w:szCs w:val="21"/>
          <w:lang w:eastAsia="ru-RU"/>
        </w:rPr>
        <w:t>, </w:t>
      </w:r>
      <w:hyperlink r:id="rId18" w:history="1">
        <w:r w:rsidRPr="004E3319">
          <w:rPr>
            <w:rFonts w:ascii="Times New Roman" w:eastAsia="Times New Roman" w:hAnsi="Times New Roman" w:cs="Times New Roman"/>
            <w:color w:val="00466E"/>
            <w:sz w:val="21"/>
            <w:szCs w:val="21"/>
            <w:u w:val="single"/>
            <w:lang w:eastAsia="ru-RU"/>
          </w:rPr>
          <w:t>от 30.01.2014 N 33-п</w:t>
        </w:r>
      </w:hyperlink>
      <w:r w:rsidRPr="004E3319">
        <w:rPr>
          <w:rFonts w:ascii="Times New Roman" w:eastAsia="Times New Roman" w:hAnsi="Times New Roman" w:cs="Times New Roman"/>
          <w:color w:val="2D2D2D"/>
          <w:sz w:val="21"/>
          <w:szCs w:val="21"/>
          <w:lang w:eastAsia="ru-RU"/>
        </w:rPr>
        <w:t>, </w:t>
      </w:r>
      <w:hyperlink r:id="rId19" w:history="1">
        <w:r w:rsidRPr="004E3319">
          <w:rPr>
            <w:rFonts w:ascii="Times New Roman" w:eastAsia="Times New Roman" w:hAnsi="Times New Roman" w:cs="Times New Roman"/>
            <w:color w:val="00466E"/>
            <w:sz w:val="21"/>
            <w:szCs w:val="21"/>
            <w:u w:val="single"/>
            <w:lang w:eastAsia="ru-RU"/>
          </w:rPr>
          <w:t>от 26.12.2014 N 512-п</w:t>
        </w:r>
      </w:hyperlink>
      <w:r w:rsidRPr="004E3319">
        <w:rPr>
          <w:rFonts w:ascii="Times New Roman" w:eastAsia="Times New Roman" w:hAnsi="Times New Roman" w:cs="Times New Roman"/>
          <w:color w:val="2D2D2D"/>
          <w:sz w:val="21"/>
          <w:szCs w:val="21"/>
          <w:lang w:eastAsia="ru-RU"/>
        </w:rPr>
        <w:t>, </w:t>
      </w:r>
      <w:hyperlink r:id="rId20" w:history="1">
        <w:r w:rsidRPr="004E3319">
          <w:rPr>
            <w:rFonts w:ascii="Times New Roman" w:eastAsia="Times New Roman" w:hAnsi="Times New Roman" w:cs="Times New Roman"/>
            <w:color w:val="00466E"/>
            <w:sz w:val="21"/>
            <w:szCs w:val="21"/>
            <w:u w:val="single"/>
            <w:lang w:eastAsia="ru-RU"/>
          </w:rPr>
          <w:t>от 03.07.2015 N 213-п</w:t>
        </w:r>
      </w:hyperlink>
      <w:r w:rsidRPr="004E3319">
        <w:rPr>
          <w:rFonts w:ascii="Times New Roman" w:eastAsia="Times New Roman" w:hAnsi="Times New Roman" w:cs="Times New Roman"/>
          <w:color w:val="2D2D2D"/>
          <w:sz w:val="21"/>
          <w:szCs w:val="21"/>
          <w:lang w:eastAsia="ru-RU"/>
        </w:rPr>
        <w:t>, </w:t>
      </w:r>
      <w:hyperlink r:id="rId21" w:history="1">
        <w:r w:rsidRPr="004E3319">
          <w:rPr>
            <w:rFonts w:ascii="Times New Roman" w:eastAsia="Times New Roman" w:hAnsi="Times New Roman" w:cs="Times New Roman"/>
            <w:color w:val="00466E"/>
            <w:sz w:val="21"/>
            <w:szCs w:val="21"/>
            <w:u w:val="single"/>
            <w:lang w:eastAsia="ru-RU"/>
          </w:rPr>
          <w:t>от 26.02.2016 N 53-п</w:t>
        </w:r>
      </w:hyperlink>
      <w:r w:rsidRPr="004E3319">
        <w:rPr>
          <w:rFonts w:ascii="Times New Roman" w:eastAsia="Times New Roman" w:hAnsi="Times New Roman" w:cs="Times New Roman"/>
          <w:color w:val="2D2D2D"/>
          <w:sz w:val="21"/>
          <w:szCs w:val="21"/>
          <w:lang w:eastAsia="ru-RU"/>
        </w:rPr>
        <w:t>) </w:t>
      </w:r>
    </w:p>
    <w:p w:rsidR="004E3319" w:rsidRPr="004E3319" w:rsidRDefault="004E3319" w:rsidP="004E331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4E3319">
        <w:rPr>
          <w:rFonts w:ascii="Times New Roman" w:eastAsia="Times New Roman" w:hAnsi="Times New Roman" w:cs="Times New Roman"/>
          <w:color w:val="2D2D2D"/>
          <w:sz w:val="21"/>
          <w:szCs w:val="21"/>
          <w:lang w:eastAsia="ru-RU"/>
        </w:rPr>
        <w:t>1. Настоящие Правила в соответствии с пунктом 4 </w:t>
      </w:r>
      <w:hyperlink r:id="rId22" w:history="1">
        <w:r w:rsidRPr="004E3319">
          <w:rPr>
            <w:rFonts w:ascii="Times New Roman" w:eastAsia="Times New Roman" w:hAnsi="Times New Roman" w:cs="Times New Roman"/>
            <w:color w:val="00466E"/>
            <w:sz w:val="21"/>
            <w:szCs w:val="21"/>
            <w:u w:val="single"/>
            <w:lang w:eastAsia="ru-RU"/>
          </w:rPr>
          <w:t>статьи 6 Закона Ханты-Мансийского автономного округа - Югры от 28 октября 2011 года N 100-оз "О дополнительных мерах социальной поддержки семей, имеющих детей, в Ханты-Мансийском автономном округе - Югре"</w:t>
        </w:r>
      </w:hyperlink>
      <w:r w:rsidRPr="004E3319">
        <w:rPr>
          <w:rFonts w:ascii="Times New Roman" w:eastAsia="Times New Roman" w:hAnsi="Times New Roman" w:cs="Times New Roman"/>
          <w:color w:val="2D2D2D"/>
          <w:sz w:val="21"/>
          <w:szCs w:val="21"/>
          <w:lang w:eastAsia="ru-RU"/>
        </w:rPr>
        <w:t xml:space="preserve">(далее - Закон N 100-оз) устанавливают порядок подачи заявления о распоряжении средствами (частью средств) Югорского семейного капитала (далее - заявление о распоряжении), а также перечень документов, необходимых </w:t>
      </w:r>
      <w:r w:rsidRPr="004E3319">
        <w:rPr>
          <w:rFonts w:ascii="Times New Roman" w:eastAsia="Times New Roman" w:hAnsi="Times New Roman" w:cs="Times New Roman"/>
          <w:color w:val="2D2D2D"/>
          <w:sz w:val="21"/>
          <w:szCs w:val="21"/>
          <w:lang w:eastAsia="ru-RU"/>
        </w:rPr>
        <w:lastRenderedPageBreak/>
        <w:t>для реализации права распоряжения средствами (частью средств) Югорского семейного капитала (далее - средства).</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2. Заявление о распоряжении по форме, установленной Департаментом социального развития Ханты-Мансийского автономного округа - Югры (далее - автономный округ), а также документы, указанные в пункте 3 настоящих Правил (далее - документы), представляются лицами, указанными в статье 6 Закона N 100-оз (далее - заявитель), непосредственно в многофункциональный центр предоставления государственных и муниципальных услуг" (далее - многофункциональный центр) в соответствии с выбранными направлениями расходования средств, установленными пунктом 3 статьи 6 Закона N 100-оз, либо направляются почтовым отправлением в Центр социальных выплат по месту жительства.</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(в ред. </w:t>
      </w:r>
      <w:hyperlink r:id="rId23" w:history="1">
        <w:r w:rsidRPr="004E3319">
          <w:rPr>
            <w:rFonts w:ascii="Times New Roman" w:eastAsia="Times New Roman" w:hAnsi="Times New Roman" w:cs="Times New Roman"/>
            <w:color w:val="00466E"/>
            <w:sz w:val="21"/>
            <w:szCs w:val="21"/>
            <w:u w:val="single"/>
            <w:lang w:eastAsia="ru-RU"/>
          </w:rPr>
          <w:t>постановления Правительства ХМАО - Югры от 03.07.2015 N 213-п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Срок принятия решения, установленный пунктом 1 статьи 7 Закона N 100-оз, исчисляется со дня первого поступления в Центр социальных выплат заявления и документов одним из способов, предусмотренных настоящим пунктом.</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(абзац введен </w:t>
      </w:r>
      <w:hyperlink r:id="rId24" w:history="1">
        <w:r w:rsidRPr="004E3319">
          <w:rPr>
            <w:rFonts w:ascii="Times New Roman" w:eastAsia="Times New Roman" w:hAnsi="Times New Roman" w:cs="Times New Roman"/>
            <w:color w:val="00466E"/>
            <w:sz w:val="21"/>
            <w:szCs w:val="21"/>
            <w:u w:val="single"/>
            <w:lang w:eastAsia="ru-RU"/>
          </w:rPr>
          <w:t>постановлением Правительства ХМАО - Югры от 26.02.2016 N 53-п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Порядок передачи многофункциональным центром принятых им заявлений и документов в Центр социальных выплат определяется соглашением, заключенным между Департаментом социального развития Ханты-Мансийского автономного округа - Югры и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(п. 2 в ред. </w:t>
      </w:r>
      <w:hyperlink r:id="rId25" w:history="1">
        <w:r w:rsidRPr="004E3319">
          <w:rPr>
            <w:rFonts w:ascii="Times New Roman" w:eastAsia="Times New Roman" w:hAnsi="Times New Roman" w:cs="Times New Roman"/>
            <w:color w:val="00466E"/>
            <w:sz w:val="21"/>
            <w:szCs w:val="21"/>
            <w:u w:val="single"/>
            <w:lang w:eastAsia="ru-RU"/>
          </w:rPr>
          <w:t>постановления Правительства ХМАО - Югры от 26.12.2014 N 512-п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3. Для реализации права распоряжения средствами заявитель представляет следующие документы:</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3.1. Документ, удостоверяющий личность и содержащий указание на гражданство Российской Федерации, место жительства, в соответствии с законодательством Российской Федерации.</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(в ред. </w:t>
      </w:r>
      <w:hyperlink r:id="rId26" w:history="1">
        <w:r w:rsidRPr="004E3319">
          <w:rPr>
            <w:rFonts w:ascii="Times New Roman" w:eastAsia="Times New Roman" w:hAnsi="Times New Roman" w:cs="Times New Roman"/>
            <w:color w:val="00466E"/>
            <w:sz w:val="21"/>
            <w:szCs w:val="21"/>
            <w:u w:val="single"/>
            <w:lang w:eastAsia="ru-RU"/>
          </w:rPr>
          <w:t>постановления Правительства ХМАО - Югры от 30.01.2014 N 33-п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3.2. Документ, удостоверяющий личность представителя и содержащий указание на гражданство Российской Федерации, в соответствии с законодательством Российской Федерации, и нотариально удостоверенная доверенность, подтверждающая его полномочия, - в случае подачи заявления о распоряжении через представителя.</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(в ред. </w:t>
      </w:r>
      <w:hyperlink r:id="rId27" w:history="1">
        <w:r w:rsidRPr="004E3319">
          <w:rPr>
            <w:rFonts w:ascii="Times New Roman" w:eastAsia="Times New Roman" w:hAnsi="Times New Roman" w:cs="Times New Roman"/>
            <w:color w:val="00466E"/>
            <w:sz w:val="21"/>
            <w:szCs w:val="21"/>
            <w:u w:val="single"/>
            <w:lang w:eastAsia="ru-RU"/>
          </w:rPr>
          <w:t>постановления Правительства ХМАО - Югры от 30.01.2014 N 33-п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3.3. Разрешение органа опеки и попечительства на расходование средств - в случае подачи заявления о распоряжении усыновителями, опекунами попечителями или приемными родителями ребенка (детей).</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 xml:space="preserve">3.4. Документ, подтверждающий приобретение несовершеннолетним ребенком (детьми) дееспособности в полном объеме до достижения совершеннолетия (свидетельство о браке, решение </w:t>
      </w:r>
      <w:r w:rsidRPr="004E3319">
        <w:rPr>
          <w:rFonts w:ascii="Times New Roman" w:eastAsia="Times New Roman" w:hAnsi="Times New Roman" w:cs="Times New Roman"/>
          <w:color w:val="2D2D2D"/>
          <w:sz w:val="21"/>
          <w:szCs w:val="21"/>
          <w:lang w:eastAsia="ru-RU"/>
        </w:rPr>
        <w:lastRenderedPageBreak/>
        <w:t>органа опеки и попечительства, решение суда об объявлении несовершеннолетнего полностью дееспособным), - в случае подачи заявления о распоряжении несовершеннолетним ребенком (детьми).</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3.5. Документ, подтверждающий материнство (отцовство, опеку, попечительство) в отношении третьего ребенка или последующих детей, в связи с рождением (усыновлением) которых возникло право на дополнительные меры поддержки, установленные Законом N 100-оз.</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3.6. Документы, указанные в Правилах направления средств Югорского семейного капитала на улучшение жилищных условий, утвержденных приложением 2 к настоящему постановлению, - в случае направления средств на улучшение жилищных условий.</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3.7. Документы, указанные в Правилах направления средств Югорского семейного капитала на получение образования ребенком (детьми), родителем (усыновителем), утвержденных приложением 3 к настоящему постановлению, - в случае направления средств на получение образования ребенком (детьми), родителями (усыновителями).</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4. При подаче лично заявления и документов, указанных в пункте 3 настоящих Правил, многофункциональный центр в день их приема выдает заявителю (его представителю) соответствующую расписку-уведомление, а при направлении их почтой или в электронном виде - в течение 3 календарных дней со дня их поступления Центр социальных выплат направляет заявителю извещение о дате их получения.</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(в ред. </w:t>
      </w:r>
      <w:hyperlink r:id="rId28" w:history="1">
        <w:r w:rsidRPr="004E3319">
          <w:rPr>
            <w:rFonts w:ascii="Times New Roman" w:eastAsia="Times New Roman" w:hAnsi="Times New Roman" w:cs="Times New Roman"/>
            <w:color w:val="00466E"/>
            <w:sz w:val="21"/>
            <w:szCs w:val="21"/>
            <w:u w:val="single"/>
            <w:lang w:eastAsia="ru-RU"/>
          </w:rPr>
          <w:t>постановления Правительства ХМАО - Югры от 26.12.2014 N 512-п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5. В случае непредставления заявителем документов, имеющихся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такие документы запрашиваются Центром социальных выплат самостоятельно в указанных органах и организациях в порядке межведомственного информационного взаимодействия.</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(в ред. </w:t>
      </w:r>
      <w:hyperlink r:id="rId29" w:history="1">
        <w:r w:rsidRPr="004E3319">
          <w:rPr>
            <w:rFonts w:ascii="Times New Roman" w:eastAsia="Times New Roman" w:hAnsi="Times New Roman" w:cs="Times New Roman"/>
            <w:color w:val="00466E"/>
            <w:sz w:val="21"/>
            <w:szCs w:val="21"/>
            <w:u w:val="single"/>
            <w:lang w:eastAsia="ru-RU"/>
          </w:rPr>
          <w:t>постановления Правительства ХМАО - Югры от 07.12.2012 N 495-п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6. В случае представления заявителем документов не в полном объеме и отсутствии их в распоряжении органов, указанных в пункте 5 настоящих Правил, заявление о распоряжении и прилагаемые к нему документы возвращаются заявителю Центром социальных выплат в течение пяти рабочих дней со дня их представления, что не лишает права заявителя повторно обратиться с заявлением о распоряжении, представив документы в полном объеме согласно настоящим Правилам.</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(в ред. </w:t>
      </w:r>
      <w:hyperlink r:id="rId30" w:history="1">
        <w:r w:rsidRPr="004E3319">
          <w:rPr>
            <w:rFonts w:ascii="Times New Roman" w:eastAsia="Times New Roman" w:hAnsi="Times New Roman" w:cs="Times New Roman"/>
            <w:color w:val="00466E"/>
            <w:sz w:val="21"/>
            <w:szCs w:val="21"/>
            <w:u w:val="single"/>
            <w:lang w:eastAsia="ru-RU"/>
          </w:rPr>
          <w:t>постановления Правительства ХМАО - Югры от 07.12.2012 N 495-п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7. Заявление о распоряжении, поступившее в Центр социальных выплат, может быть отозвано заявителем до перечисления Центром социальных выплат средств путем подачи заявителем лично либо через законного представителя в Центр социальных выплат заявления о его отзыве по форме, установленной Департаментом социального развития автономного округа.</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lastRenderedPageBreak/>
        <w:t>(в ред. постановлений Правительства ХМАО - Югры </w:t>
      </w:r>
      <w:hyperlink r:id="rId31" w:history="1">
        <w:r w:rsidRPr="004E3319">
          <w:rPr>
            <w:rFonts w:ascii="Times New Roman" w:eastAsia="Times New Roman" w:hAnsi="Times New Roman" w:cs="Times New Roman"/>
            <w:color w:val="00466E"/>
            <w:sz w:val="21"/>
            <w:szCs w:val="21"/>
            <w:u w:val="single"/>
            <w:lang w:eastAsia="ru-RU"/>
          </w:rPr>
          <w:t>от 07.12.2012 N 495-п</w:t>
        </w:r>
      </w:hyperlink>
      <w:r w:rsidRPr="004E3319">
        <w:rPr>
          <w:rFonts w:ascii="Times New Roman" w:eastAsia="Times New Roman" w:hAnsi="Times New Roman" w:cs="Times New Roman"/>
          <w:color w:val="2D2D2D"/>
          <w:sz w:val="21"/>
          <w:szCs w:val="21"/>
          <w:lang w:eastAsia="ru-RU"/>
        </w:rPr>
        <w:t>, </w:t>
      </w:r>
      <w:hyperlink r:id="rId32" w:history="1">
        <w:r w:rsidRPr="004E3319">
          <w:rPr>
            <w:rFonts w:ascii="Times New Roman" w:eastAsia="Times New Roman" w:hAnsi="Times New Roman" w:cs="Times New Roman"/>
            <w:color w:val="00466E"/>
            <w:sz w:val="21"/>
            <w:szCs w:val="21"/>
            <w:u w:val="single"/>
            <w:lang w:eastAsia="ru-RU"/>
          </w:rPr>
          <w:t>от 26.12.2014 N 512-п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Заявление об отзыве ранее поданного заявления о распоряжении представляется гражданином непосредственно в многофункциональный центр либо направляется почтовым отправлением в Центр социальных выплат по месту жительства.</w:t>
      </w:r>
      <w:r w:rsidRPr="004E3319">
        <w:rPr>
          <w:rFonts w:ascii="Times New Roman" w:eastAsia="Times New Roman" w:hAnsi="Times New Roman" w:cs="Times New Roman"/>
          <w:color w:val="2D2D2D"/>
          <w:sz w:val="21"/>
          <w:szCs w:val="21"/>
          <w:lang w:eastAsia="ru-RU"/>
        </w:rPr>
        <w:br/>
      </w:r>
      <w:hyperlink r:id="rId33" w:history="1">
        <w:r w:rsidRPr="004E3319">
          <w:rPr>
            <w:rFonts w:ascii="Times New Roman" w:eastAsia="Times New Roman" w:hAnsi="Times New Roman" w:cs="Times New Roman"/>
            <w:color w:val="00466E"/>
            <w:sz w:val="21"/>
            <w:szCs w:val="21"/>
            <w:u w:val="single"/>
            <w:lang w:eastAsia="ru-RU"/>
          </w:rPr>
          <w:br/>
          <w:t>(абзац введен постановлением Правительства ХМАО - Югры от 26.12.2014 N 512-п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8. В течение 5 дней со дня поступления заявления об отзыве ранее поданного заявления о распоряжении Центр социальных выплат уведомляет заявителя о принятии соответствующего заявления и возвращает (по желанию заявителя) представленные им документы.</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(в ред. </w:t>
      </w:r>
      <w:hyperlink r:id="rId34" w:history="1">
        <w:r w:rsidRPr="004E3319">
          <w:rPr>
            <w:rFonts w:ascii="Times New Roman" w:eastAsia="Times New Roman" w:hAnsi="Times New Roman" w:cs="Times New Roman"/>
            <w:color w:val="00466E"/>
            <w:sz w:val="21"/>
            <w:szCs w:val="21"/>
            <w:u w:val="single"/>
            <w:lang w:eastAsia="ru-RU"/>
          </w:rPr>
          <w:t>постановления Правительства ХМАО - Югры от 07.12.2012 N 495-п</w:t>
        </w:r>
      </w:hyperlink>
      <w:r w:rsidRPr="004E3319">
        <w:rPr>
          <w:rFonts w:ascii="Times New Roman" w:eastAsia="Times New Roman" w:hAnsi="Times New Roman" w:cs="Times New Roman"/>
          <w:color w:val="2D2D2D"/>
          <w:sz w:val="21"/>
          <w:szCs w:val="21"/>
          <w:lang w:eastAsia="ru-RU"/>
        </w:rPr>
        <w:t>)</w:t>
      </w:r>
    </w:p>
    <w:p w:rsidR="004E3319" w:rsidRPr="004E3319" w:rsidRDefault="004E3319" w:rsidP="004E3319">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4E3319">
        <w:rPr>
          <w:rFonts w:ascii="Arial" w:eastAsia="Times New Roman" w:hAnsi="Arial" w:cs="Arial"/>
          <w:color w:val="3C3C3C"/>
          <w:sz w:val="41"/>
          <w:szCs w:val="41"/>
          <w:lang w:eastAsia="ru-RU"/>
        </w:rPr>
        <w:t>Приложение 2. ПРАВИЛА НАПРАВЛЕНИЯ СРЕДСТВ (ЧАСТИ СРЕДСТВ) ЮГОРСКОГО СЕМЕЙНОГО КАПИТАЛА НА УЛУЧШЕНИЕ ЖИЛИЩНЫХ УСЛОВИЙ (ДАЛЕЕ - ПРАВИЛА)</w:t>
      </w:r>
    </w:p>
    <w:p w:rsidR="004E3319" w:rsidRPr="004E3319" w:rsidRDefault="004E3319" w:rsidP="004E3319">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4E3319">
        <w:rPr>
          <w:rFonts w:ascii="Times New Roman" w:eastAsia="Times New Roman" w:hAnsi="Times New Roman" w:cs="Times New Roman"/>
          <w:color w:val="2D2D2D"/>
          <w:sz w:val="21"/>
          <w:szCs w:val="21"/>
          <w:lang w:eastAsia="ru-RU"/>
        </w:rPr>
        <w:br/>
        <w:t>Приложение 2</w:t>
      </w:r>
      <w:r w:rsidRPr="004E3319">
        <w:rPr>
          <w:rFonts w:ascii="Times New Roman" w:eastAsia="Times New Roman" w:hAnsi="Times New Roman" w:cs="Times New Roman"/>
          <w:color w:val="2D2D2D"/>
          <w:sz w:val="21"/>
          <w:szCs w:val="21"/>
          <w:lang w:eastAsia="ru-RU"/>
        </w:rPr>
        <w:br/>
        <w:t>к постановлению Правительства</w:t>
      </w:r>
      <w:r w:rsidRPr="004E3319">
        <w:rPr>
          <w:rFonts w:ascii="Times New Roman" w:eastAsia="Times New Roman" w:hAnsi="Times New Roman" w:cs="Times New Roman"/>
          <w:color w:val="2D2D2D"/>
          <w:sz w:val="21"/>
          <w:szCs w:val="21"/>
          <w:lang w:eastAsia="ru-RU"/>
        </w:rPr>
        <w:br/>
        <w:t>Ханты-Мансийского</w:t>
      </w:r>
      <w:r w:rsidRPr="004E3319">
        <w:rPr>
          <w:rFonts w:ascii="Times New Roman" w:eastAsia="Times New Roman" w:hAnsi="Times New Roman" w:cs="Times New Roman"/>
          <w:color w:val="2D2D2D"/>
          <w:sz w:val="21"/>
          <w:szCs w:val="21"/>
          <w:lang w:eastAsia="ru-RU"/>
        </w:rPr>
        <w:br/>
        <w:t>автономного округа - Югры</w:t>
      </w:r>
      <w:r w:rsidRPr="004E3319">
        <w:rPr>
          <w:rFonts w:ascii="Times New Roman" w:eastAsia="Times New Roman" w:hAnsi="Times New Roman" w:cs="Times New Roman"/>
          <w:color w:val="2D2D2D"/>
          <w:sz w:val="21"/>
          <w:szCs w:val="21"/>
          <w:lang w:eastAsia="ru-RU"/>
        </w:rPr>
        <w:br/>
        <w:t>от 24 августа 2012 года N 298-п</w:t>
      </w:r>
    </w:p>
    <w:p w:rsidR="004E3319" w:rsidRPr="004E3319" w:rsidRDefault="004E3319" w:rsidP="004E331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4E3319">
        <w:rPr>
          <w:rFonts w:ascii="Times New Roman" w:eastAsia="Times New Roman" w:hAnsi="Times New Roman" w:cs="Times New Roman"/>
          <w:color w:val="2D2D2D"/>
          <w:sz w:val="21"/>
          <w:szCs w:val="21"/>
          <w:lang w:eastAsia="ru-RU"/>
        </w:rPr>
        <w:t>(в ред. постановлений Правительства ХМАО - Югры </w:t>
      </w:r>
      <w:hyperlink r:id="rId35" w:history="1">
        <w:r w:rsidRPr="004E3319">
          <w:rPr>
            <w:rFonts w:ascii="Times New Roman" w:eastAsia="Times New Roman" w:hAnsi="Times New Roman" w:cs="Times New Roman"/>
            <w:color w:val="00466E"/>
            <w:sz w:val="21"/>
            <w:szCs w:val="21"/>
            <w:u w:val="single"/>
            <w:lang w:eastAsia="ru-RU"/>
          </w:rPr>
          <w:t>от 07.12.2012 N 495-п</w:t>
        </w:r>
      </w:hyperlink>
      <w:r w:rsidRPr="004E3319">
        <w:rPr>
          <w:rFonts w:ascii="Times New Roman" w:eastAsia="Times New Roman" w:hAnsi="Times New Roman" w:cs="Times New Roman"/>
          <w:color w:val="2D2D2D"/>
          <w:sz w:val="21"/>
          <w:szCs w:val="21"/>
          <w:lang w:eastAsia="ru-RU"/>
        </w:rPr>
        <w:t>, </w:t>
      </w:r>
      <w:hyperlink r:id="rId36" w:history="1">
        <w:r w:rsidRPr="004E3319">
          <w:rPr>
            <w:rFonts w:ascii="Times New Roman" w:eastAsia="Times New Roman" w:hAnsi="Times New Roman" w:cs="Times New Roman"/>
            <w:color w:val="00466E"/>
            <w:sz w:val="21"/>
            <w:szCs w:val="21"/>
            <w:u w:val="single"/>
            <w:lang w:eastAsia="ru-RU"/>
          </w:rPr>
          <w:t>от 30.01.2014 N 33-п</w:t>
        </w:r>
      </w:hyperlink>
      <w:r w:rsidRPr="004E3319">
        <w:rPr>
          <w:rFonts w:ascii="Times New Roman" w:eastAsia="Times New Roman" w:hAnsi="Times New Roman" w:cs="Times New Roman"/>
          <w:color w:val="2D2D2D"/>
          <w:sz w:val="21"/>
          <w:szCs w:val="21"/>
          <w:lang w:eastAsia="ru-RU"/>
        </w:rPr>
        <w:t>, </w:t>
      </w:r>
      <w:hyperlink r:id="rId37" w:history="1">
        <w:r w:rsidRPr="004E3319">
          <w:rPr>
            <w:rFonts w:ascii="Times New Roman" w:eastAsia="Times New Roman" w:hAnsi="Times New Roman" w:cs="Times New Roman"/>
            <w:color w:val="00466E"/>
            <w:sz w:val="21"/>
            <w:szCs w:val="21"/>
            <w:u w:val="single"/>
            <w:lang w:eastAsia="ru-RU"/>
          </w:rPr>
          <w:t>от 26.12.2014 N 512-п</w:t>
        </w:r>
      </w:hyperlink>
      <w:r w:rsidRPr="004E3319">
        <w:rPr>
          <w:rFonts w:ascii="Times New Roman" w:eastAsia="Times New Roman" w:hAnsi="Times New Roman" w:cs="Times New Roman"/>
          <w:color w:val="2D2D2D"/>
          <w:sz w:val="21"/>
          <w:szCs w:val="21"/>
          <w:lang w:eastAsia="ru-RU"/>
        </w:rPr>
        <w:t>, </w:t>
      </w:r>
      <w:hyperlink r:id="rId38" w:history="1">
        <w:r w:rsidRPr="004E3319">
          <w:rPr>
            <w:rFonts w:ascii="Times New Roman" w:eastAsia="Times New Roman" w:hAnsi="Times New Roman" w:cs="Times New Roman"/>
            <w:color w:val="00466E"/>
            <w:sz w:val="21"/>
            <w:szCs w:val="21"/>
            <w:u w:val="single"/>
            <w:lang w:eastAsia="ru-RU"/>
          </w:rPr>
          <w:t>от 07.10.2016 N 394-п</w:t>
        </w:r>
      </w:hyperlink>
      <w:r w:rsidRPr="004E3319">
        <w:rPr>
          <w:rFonts w:ascii="Times New Roman" w:eastAsia="Times New Roman" w:hAnsi="Times New Roman" w:cs="Times New Roman"/>
          <w:color w:val="2D2D2D"/>
          <w:sz w:val="21"/>
          <w:szCs w:val="21"/>
          <w:lang w:eastAsia="ru-RU"/>
        </w:rPr>
        <w:t>, </w:t>
      </w:r>
      <w:hyperlink r:id="rId39" w:history="1">
        <w:r w:rsidRPr="004E3319">
          <w:rPr>
            <w:rFonts w:ascii="Times New Roman" w:eastAsia="Times New Roman" w:hAnsi="Times New Roman" w:cs="Times New Roman"/>
            <w:color w:val="00466E"/>
            <w:sz w:val="21"/>
            <w:szCs w:val="21"/>
            <w:u w:val="single"/>
            <w:lang w:eastAsia="ru-RU"/>
          </w:rPr>
          <w:t>от 03.03.2017 N 77-п</w:t>
        </w:r>
      </w:hyperlink>
      <w:r w:rsidRPr="004E3319">
        <w:rPr>
          <w:rFonts w:ascii="Times New Roman" w:eastAsia="Times New Roman" w:hAnsi="Times New Roman" w:cs="Times New Roman"/>
          <w:color w:val="2D2D2D"/>
          <w:sz w:val="21"/>
          <w:szCs w:val="21"/>
          <w:lang w:eastAsia="ru-RU"/>
        </w:rPr>
        <w:t>, </w:t>
      </w:r>
      <w:hyperlink r:id="rId40" w:history="1">
        <w:r w:rsidRPr="004E3319">
          <w:rPr>
            <w:rFonts w:ascii="Times New Roman" w:eastAsia="Times New Roman" w:hAnsi="Times New Roman" w:cs="Times New Roman"/>
            <w:color w:val="00466E"/>
            <w:sz w:val="21"/>
            <w:szCs w:val="21"/>
            <w:u w:val="single"/>
            <w:lang w:eastAsia="ru-RU"/>
          </w:rPr>
          <w:t>от 12.05.2017 N 191-п</w:t>
        </w:r>
      </w:hyperlink>
      <w:r w:rsidRPr="004E3319">
        <w:rPr>
          <w:rFonts w:ascii="Times New Roman" w:eastAsia="Times New Roman" w:hAnsi="Times New Roman" w:cs="Times New Roman"/>
          <w:color w:val="2D2D2D"/>
          <w:sz w:val="21"/>
          <w:szCs w:val="21"/>
          <w:lang w:eastAsia="ru-RU"/>
        </w:rPr>
        <w:t>)</w:t>
      </w:r>
    </w:p>
    <w:p w:rsidR="004E3319" w:rsidRPr="004E3319" w:rsidRDefault="004E3319" w:rsidP="004E331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4E3319">
        <w:rPr>
          <w:rFonts w:ascii="Times New Roman" w:eastAsia="Times New Roman" w:hAnsi="Times New Roman" w:cs="Times New Roman"/>
          <w:color w:val="2D2D2D"/>
          <w:sz w:val="21"/>
          <w:szCs w:val="21"/>
          <w:lang w:eastAsia="ru-RU"/>
        </w:rPr>
        <w:t>1. Настоящие Правила в соответствии со </w:t>
      </w:r>
      <w:hyperlink r:id="rId41" w:history="1">
        <w:r w:rsidRPr="004E3319">
          <w:rPr>
            <w:rFonts w:ascii="Times New Roman" w:eastAsia="Times New Roman" w:hAnsi="Times New Roman" w:cs="Times New Roman"/>
            <w:color w:val="00466E"/>
            <w:sz w:val="21"/>
            <w:szCs w:val="21"/>
            <w:u w:val="single"/>
            <w:lang w:eastAsia="ru-RU"/>
          </w:rPr>
          <w:t>статьей 8 Закона Ханты-Мансийского автономного округа - Югры от 28 октября 2011 года N 100-оз "О дополнительных мерах поддержки семей, имеющих детей в Ханты-Мансийском автономном округе - Югре"</w:t>
        </w:r>
      </w:hyperlink>
      <w:r w:rsidRPr="004E3319">
        <w:rPr>
          <w:rFonts w:ascii="Times New Roman" w:eastAsia="Times New Roman" w:hAnsi="Times New Roman" w:cs="Times New Roman"/>
          <w:color w:val="2D2D2D"/>
          <w:sz w:val="21"/>
          <w:szCs w:val="21"/>
          <w:lang w:eastAsia="ru-RU"/>
        </w:rPr>
        <w:t> (далее - Закон N 100-оз) устанавливают перечень документов, необходимых для рассмотрения заявления о распоряжении средствами (частью средств) Югорского семейного капитала на улучшение жилищных условий (далее - средства), а также порядок перечисления указанных средств.</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2. В случае представления лицам, имеющим право распоряжения средствами (частью средств) Югорского семейного капитала в соответствии со </w:t>
      </w:r>
      <w:hyperlink r:id="rId42" w:history="1">
        <w:r w:rsidRPr="004E3319">
          <w:rPr>
            <w:rFonts w:ascii="Times New Roman" w:eastAsia="Times New Roman" w:hAnsi="Times New Roman" w:cs="Times New Roman"/>
            <w:color w:val="00466E"/>
            <w:sz w:val="21"/>
            <w:szCs w:val="21"/>
            <w:u w:val="single"/>
            <w:lang w:eastAsia="ru-RU"/>
          </w:rPr>
          <w:t>статьей 6</w:t>
        </w:r>
      </w:hyperlink>
      <w:r w:rsidRPr="004E3319">
        <w:rPr>
          <w:rFonts w:ascii="Times New Roman" w:eastAsia="Times New Roman" w:hAnsi="Times New Roman" w:cs="Times New Roman"/>
          <w:color w:val="2D2D2D"/>
          <w:sz w:val="21"/>
          <w:szCs w:val="21"/>
          <w:lang w:eastAsia="ru-RU"/>
        </w:rPr>
        <w:t> Закона N 100-оз (далее - заявитель), кредита (займа), в том числе ипотечного, на приобретение (строительство) жилого помещения средства могут быть направлены на:</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уплату первоначального взноса при получении кредита или займа, в том числе ипотечного, на приобретение (строительство) жилого помещения;</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 xml:space="preserve">погашение основного долга и уплату процентов по кредиту (займу), в том числе ипотечному, на приобретение (строительство) жилого помещения (за исключением штрафов, комиссий, пеней за </w:t>
      </w:r>
      <w:r w:rsidRPr="004E3319">
        <w:rPr>
          <w:rFonts w:ascii="Times New Roman" w:eastAsia="Times New Roman" w:hAnsi="Times New Roman" w:cs="Times New Roman"/>
          <w:color w:val="2D2D2D"/>
          <w:sz w:val="21"/>
          <w:szCs w:val="21"/>
          <w:lang w:eastAsia="ru-RU"/>
        </w:rPr>
        <w:lastRenderedPageBreak/>
        <w:t>просрочку исполнения обязательств по указанному кредиту (займу)), в том числе по кредиту (займу), обязательство по которым возникло у заявителя, до даты приобретения права на Югорский семейный капитал.</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3. С заявлением о распоряжении средствами одновременно с документами, указанными в подпунктах 3.1 - 3.5 пункта 3 Правил подачи заявления о распоряжении средствами (частью средств) Югорского семейного капитала, утвержденных настоящим постановлением (приложение 1) (далее - Правила подачи заявления о распоряжении), подаются следующие документы:</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3.1. Документ, удостоверяющий личность супруга заявителя и содержащий указание на гражданство Российской Федерации, место его жительства в соответствии с законодательством Российской Федерации, - в случае если стороной сделки либо обязательств по приобретению (строительству) жилого помещения является супруг заявителя, либо если им осуществляются строительство, реконструкция объекта индивидуального жилищного строительства.</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(в ред. </w:t>
      </w:r>
      <w:hyperlink r:id="rId43" w:history="1">
        <w:r w:rsidRPr="004E3319">
          <w:rPr>
            <w:rFonts w:ascii="Times New Roman" w:eastAsia="Times New Roman" w:hAnsi="Times New Roman" w:cs="Times New Roman"/>
            <w:color w:val="00466E"/>
            <w:sz w:val="21"/>
            <w:szCs w:val="21"/>
            <w:u w:val="single"/>
            <w:lang w:eastAsia="ru-RU"/>
          </w:rPr>
          <w:t>постановления Правительства ХМАО - Югры от 30.01.2014 N 33-п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3.2. Свидетельство о браке - в случае если стороной сделки либо обязательств по приобретению (строительству) жилого помещения является супруг заявителя, либо если им осуществляется строительство, реконструкция объекта индивидуального жилищного строительства.</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4. В случае направления средств на оплату приобретаемого жилого помещения заявитель одновременно с документами, указанными в пункте 3 настоящих Правил, представляет:</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4.1. Копию договора купли-продажи жилого помещения, прошедшего государственную регистрацию.</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4.2. Утратил силу. - </w:t>
      </w:r>
      <w:hyperlink r:id="rId44" w:history="1">
        <w:r w:rsidRPr="004E3319">
          <w:rPr>
            <w:rFonts w:ascii="Times New Roman" w:eastAsia="Times New Roman" w:hAnsi="Times New Roman" w:cs="Times New Roman"/>
            <w:color w:val="00466E"/>
            <w:sz w:val="21"/>
            <w:szCs w:val="21"/>
            <w:u w:val="single"/>
            <w:lang w:eastAsia="ru-RU"/>
          </w:rPr>
          <w:t>Постановление Правительства ХМАО - Югры от 07.10.2016 N 394-п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Центр социальных выплат в порядке межведомственного информационного взаимодействия в соответствии с требованиями законодательства Российской Федерации запрашивает выписку из Единого государственного реестра недвижимости, содержащую информацию о правах на жилое помещение. Указанный документ может быть представлен заявителем самостоятельно.</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(абзац введен </w:t>
      </w:r>
      <w:hyperlink r:id="rId45" w:history="1">
        <w:r w:rsidRPr="004E3319">
          <w:rPr>
            <w:rFonts w:ascii="Times New Roman" w:eastAsia="Times New Roman" w:hAnsi="Times New Roman" w:cs="Times New Roman"/>
            <w:color w:val="00466E"/>
            <w:sz w:val="21"/>
            <w:szCs w:val="21"/>
            <w:u w:val="single"/>
            <w:lang w:eastAsia="ru-RU"/>
          </w:rPr>
          <w:t>постановлением Правительства ХМАО - Югры от 07.10.2016 N 394-п</w:t>
        </w:r>
      </w:hyperlink>
      <w:r w:rsidRPr="004E3319">
        <w:rPr>
          <w:rFonts w:ascii="Times New Roman" w:eastAsia="Times New Roman" w:hAnsi="Times New Roman" w:cs="Times New Roman"/>
          <w:color w:val="2D2D2D"/>
          <w:sz w:val="21"/>
          <w:szCs w:val="21"/>
          <w:lang w:eastAsia="ru-RU"/>
        </w:rPr>
        <w:t>; в ред. </w:t>
      </w:r>
      <w:hyperlink r:id="rId46" w:history="1">
        <w:r w:rsidRPr="004E3319">
          <w:rPr>
            <w:rFonts w:ascii="Times New Roman" w:eastAsia="Times New Roman" w:hAnsi="Times New Roman" w:cs="Times New Roman"/>
            <w:color w:val="00466E"/>
            <w:sz w:val="21"/>
            <w:szCs w:val="21"/>
            <w:u w:val="single"/>
            <w:lang w:eastAsia="ru-RU"/>
          </w:rPr>
          <w:t>постановления Правительства ХМАО - Югры от 12.05.2017 N 191-п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5. В случае направления средств в счет уплаты цены договора участия в долевом строительстве заявитель одновременно с документами, указанными в пункте 3 настоящих Правил, представляет:</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5.1. Копию договора участия в долевом строительстве, прошедшего государственную регистрацию.</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5.2. Документ, содержащий сведения о внесенной сумме в счет уплаты цены договора участия в долевом строительстве и об оставшейся не уплаченной сумме по договору.</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 xml:space="preserve">6. В случае направления средств на оплату строительства объекта индивидуального жилищного строительства, выполняемого с привлечением соответствующей организации, заявитель одновременно </w:t>
      </w:r>
      <w:r w:rsidRPr="004E3319">
        <w:rPr>
          <w:rFonts w:ascii="Times New Roman" w:eastAsia="Times New Roman" w:hAnsi="Times New Roman" w:cs="Times New Roman"/>
          <w:color w:val="2D2D2D"/>
          <w:sz w:val="21"/>
          <w:szCs w:val="21"/>
          <w:lang w:eastAsia="ru-RU"/>
        </w:rPr>
        <w:lastRenderedPageBreak/>
        <w:t>с документами, указанными в пункте 3 настоящих Правил, представляет:</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6.1. Копию разрешения на строительство, оформленного на заявителя или его супруга.</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6.2. Копию договора строительного подряда.</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6.3. Утратил силу. - </w:t>
      </w:r>
      <w:hyperlink r:id="rId47" w:history="1">
        <w:r w:rsidRPr="004E3319">
          <w:rPr>
            <w:rFonts w:ascii="Times New Roman" w:eastAsia="Times New Roman" w:hAnsi="Times New Roman" w:cs="Times New Roman"/>
            <w:color w:val="00466E"/>
            <w:sz w:val="21"/>
            <w:szCs w:val="21"/>
            <w:u w:val="single"/>
            <w:lang w:eastAsia="ru-RU"/>
          </w:rPr>
          <w:t>Постановление Правительства ХМАО - Югры от 07.10.2016 N 394-п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Центр социальных выплат в порядке межведомственного информационного взаимодействия в соответствии с требованиями законодательства Российской Федерации запрашивает выписку из Единого государственного реестра недвижимости, содержащую информацию о правах на земельный участок. Указанный документ может быть представлен заявителем самостоятельно.</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(абзац введен </w:t>
      </w:r>
      <w:hyperlink r:id="rId48" w:history="1">
        <w:r w:rsidRPr="004E3319">
          <w:rPr>
            <w:rFonts w:ascii="Times New Roman" w:eastAsia="Times New Roman" w:hAnsi="Times New Roman" w:cs="Times New Roman"/>
            <w:color w:val="00466E"/>
            <w:sz w:val="21"/>
            <w:szCs w:val="21"/>
            <w:u w:val="single"/>
            <w:lang w:eastAsia="ru-RU"/>
          </w:rPr>
          <w:t>постановлением Правительства ХМАО - Югры от 07.10.2016 N 394-п</w:t>
        </w:r>
      </w:hyperlink>
      <w:r w:rsidRPr="004E3319">
        <w:rPr>
          <w:rFonts w:ascii="Times New Roman" w:eastAsia="Times New Roman" w:hAnsi="Times New Roman" w:cs="Times New Roman"/>
          <w:color w:val="2D2D2D"/>
          <w:sz w:val="21"/>
          <w:szCs w:val="21"/>
          <w:lang w:eastAsia="ru-RU"/>
        </w:rPr>
        <w:t>; в ред. </w:t>
      </w:r>
      <w:hyperlink r:id="rId49" w:history="1">
        <w:r w:rsidRPr="004E3319">
          <w:rPr>
            <w:rFonts w:ascii="Times New Roman" w:eastAsia="Times New Roman" w:hAnsi="Times New Roman" w:cs="Times New Roman"/>
            <w:color w:val="00466E"/>
            <w:sz w:val="21"/>
            <w:szCs w:val="21"/>
            <w:u w:val="single"/>
            <w:lang w:eastAsia="ru-RU"/>
          </w:rPr>
          <w:t>постановления Правительства ХМАО - Югры от 12.05.2017 N 191-п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7. В случае направления средств на оплату строительства объекта индивидуального жилищного строительства, выполняемого без привлечения соответствующей организации, заявитель одновременно с документами, установленными пунктом 3 настоящих Правил, представляет документы, указанные в подпункте 6.1 пункта 6 настоящих Правил, а также документ, подтверждающий наличие у заявителя банковского счета, с указанием реквизитов этого счета.</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(в ред. </w:t>
      </w:r>
      <w:hyperlink r:id="rId50" w:history="1">
        <w:r w:rsidRPr="004E3319">
          <w:rPr>
            <w:rFonts w:ascii="Times New Roman" w:eastAsia="Times New Roman" w:hAnsi="Times New Roman" w:cs="Times New Roman"/>
            <w:color w:val="00466E"/>
            <w:sz w:val="21"/>
            <w:szCs w:val="21"/>
            <w:u w:val="single"/>
            <w:lang w:eastAsia="ru-RU"/>
          </w:rPr>
          <w:t>постановления Правительства ХМАО - Югры от 03.03.2017 N 77-п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8. В случае направления средств на оплату реконструкции индивидуального жилого дома заявитель одновременно с документами, указанными в пункте 3 настоящих Правил, представляет:</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lastRenderedPageBreak/>
        <w:t>8.1. При выполнении реконструкции с привлечением организации, осуществляющей реконструкцию:</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а) утратил силу. - </w:t>
      </w:r>
      <w:hyperlink r:id="rId51" w:history="1">
        <w:r w:rsidRPr="004E3319">
          <w:rPr>
            <w:rFonts w:ascii="Times New Roman" w:eastAsia="Times New Roman" w:hAnsi="Times New Roman" w:cs="Times New Roman"/>
            <w:color w:val="00466E"/>
            <w:sz w:val="21"/>
            <w:szCs w:val="21"/>
            <w:u w:val="single"/>
            <w:lang w:eastAsia="ru-RU"/>
          </w:rPr>
          <w:t>Постановление Правительства ХМАО - Югры от 07.10.2016 N 394-п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б) копию договора строительного подряда;</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в) копию разрешения на строительство, оформленного на заявителя или его супруга.</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(пп. "в" введен </w:t>
      </w:r>
      <w:hyperlink r:id="rId52" w:history="1">
        <w:r w:rsidRPr="004E3319">
          <w:rPr>
            <w:rFonts w:ascii="Times New Roman" w:eastAsia="Times New Roman" w:hAnsi="Times New Roman" w:cs="Times New Roman"/>
            <w:color w:val="00466E"/>
            <w:sz w:val="21"/>
            <w:szCs w:val="21"/>
            <w:u w:val="single"/>
            <w:lang w:eastAsia="ru-RU"/>
          </w:rPr>
          <w:t>постановлением Правительства ХМАО - Югры от 03.03.2017 N 77-п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8.2. При выполнении реконструкции без привлечения организации, осуществляющей реконструкцию:</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а) утратил силу. - </w:t>
      </w:r>
      <w:hyperlink r:id="rId53" w:history="1">
        <w:r w:rsidRPr="004E3319">
          <w:rPr>
            <w:rFonts w:ascii="Times New Roman" w:eastAsia="Times New Roman" w:hAnsi="Times New Roman" w:cs="Times New Roman"/>
            <w:color w:val="00466E"/>
            <w:sz w:val="21"/>
            <w:szCs w:val="21"/>
            <w:u w:val="single"/>
            <w:lang w:eastAsia="ru-RU"/>
          </w:rPr>
          <w:t>Постановление Правительства ХМАО - Югры от 07.10.2016 N 394-п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б) документ, подтверждающий наличие у заявителя банковского счета, с указанием реквизитов этого счета;</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в) копию разрешения на строительство, оформленного на заявителя или его супруга.</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(пп. "в" введен </w:t>
      </w:r>
      <w:hyperlink r:id="rId54" w:history="1">
        <w:r w:rsidRPr="004E3319">
          <w:rPr>
            <w:rFonts w:ascii="Times New Roman" w:eastAsia="Times New Roman" w:hAnsi="Times New Roman" w:cs="Times New Roman"/>
            <w:color w:val="00466E"/>
            <w:sz w:val="21"/>
            <w:szCs w:val="21"/>
            <w:u w:val="single"/>
            <w:lang w:eastAsia="ru-RU"/>
          </w:rPr>
          <w:t>постановлением Правительства ХМАО - Югры от 03.03.2017 N 77-п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8.3. Центр социальных выплат в порядке межведомственного информационного взаимодействия в соответствии с требованиями законодательства Российской Федерации запрашивает выписку из Единого государственного реестра недвижимости, содержащую информацию о правах на жилой дом. Указанный документ может быть представлен заявителем самостоятельно.</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(пп. 8.3 введен </w:t>
      </w:r>
      <w:hyperlink r:id="rId55" w:history="1">
        <w:r w:rsidRPr="004E3319">
          <w:rPr>
            <w:rFonts w:ascii="Times New Roman" w:eastAsia="Times New Roman" w:hAnsi="Times New Roman" w:cs="Times New Roman"/>
            <w:color w:val="00466E"/>
            <w:sz w:val="21"/>
            <w:szCs w:val="21"/>
            <w:u w:val="single"/>
            <w:lang w:eastAsia="ru-RU"/>
          </w:rPr>
          <w:t>постановлением Правительства ХМАО - Югры от 07.10.2016 N 394-п</w:t>
        </w:r>
      </w:hyperlink>
      <w:r w:rsidRPr="004E3319">
        <w:rPr>
          <w:rFonts w:ascii="Times New Roman" w:eastAsia="Times New Roman" w:hAnsi="Times New Roman" w:cs="Times New Roman"/>
          <w:color w:val="2D2D2D"/>
          <w:sz w:val="21"/>
          <w:szCs w:val="21"/>
          <w:lang w:eastAsia="ru-RU"/>
        </w:rPr>
        <w:t>; в ред. </w:t>
      </w:r>
      <w:hyperlink r:id="rId56" w:history="1">
        <w:r w:rsidRPr="004E3319">
          <w:rPr>
            <w:rFonts w:ascii="Times New Roman" w:eastAsia="Times New Roman" w:hAnsi="Times New Roman" w:cs="Times New Roman"/>
            <w:color w:val="00466E"/>
            <w:sz w:val="21"/>
            <w:szCs w:val="21"/>
            <w:u w:val="single"/>
            <w:lang w:eastAsia="ru-RU"/>
          </w:rPr>
          <w:t>постановления Правительства ХМАО - Югры от 12.05.2017 N 191-п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9. В случае если заявитель или его супруг является членом жилищного, жилищно-строительного, жилищного накопительного кооператива (далее - кооператив), средства могут быть им направлены на уплату вступительного взноса и (или) паевого взноса. При этом заявитель одновременно с документами, указанными в пункте 3 настоящих Правил, представляет:</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9.1. Выписку из реестра членов кооператива, подтверждающую его членство (членство его супруга) в кооперативе (документ, подтверждающий подачу заявления о приеме в члены жилищного накопительного кооператива, или решение о приеме в члены жилищного, жилищно-строительного кооператива).</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9.2.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кооператива).</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9.3. Копию устава кооператива.</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 xml:space="preserve">10. В случае направления средств на уплату первоначального взноса при получении кредита (займа), в </w:t>
      </w:r>
      <w:r w:rsidRPr="004E3319">
        <w:rPr>
          <w:rFonts w:ascii="Times New Roman" w:eastAsia="Times New Roman" w:hAnsi="Times New Roman" w:cs="Times New Roman"/>
          <w:color w:val="2D2D2D"/>
          <w:sz w:val="21"/>
          <w:szCs w:val="21"/>
          <w:lang w:eastAsia="ru-RU"/>
        </w:rPr>
        <w:lastRenderedPageBreak/>
        <w:t>том числе ипотечного, на приобретение (строительство) жилого помещения заявитель одновременно с документами, указанными в пункте 4, либо пункте 5, либо пункте 6 настоящих Правил, представляет:</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10.1. Копию кредитного договора (договора займа).</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10.2. Копию договора об ипотеке, прошедшего государственную регистрацию в установленном законодательством порядке, - в случае если кредитным договором (договором займа) предусмотрено его заключение.</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11. В случае направления средств на погашение основного долга и уплату процентов по кредитам (займам), в том числе ипотечным, на приобретение (строительство) жилого помещения (за исключением штрафов, комиссий, пеней за просрочку исполнения обязательств по указанным кредитам (займам)), заявитель одновременно с документами, указанными в пункте 3 настоящих Правил, представляет:</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11.1. Копию кредитного договора (договора займа).</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11.2. Справку кредитора (заимодавца) о размерах остатка основного долга и остатка задолженности по выплате процентов за пользование кредитом (займом).</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11.3. Копию договора об ипотеке, прошедшего государственную регистрацию в установленном законодательством порядке, - в случае если кредитным договором (договором займа) предусмотрено его заключение.</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11.4. Утратил силу. - </w:t>
      </w:r>
      <w:hyperlink r:id="rId57" w:history="1">
        <w:r w:rsidRPr="004E3319">
          <w:rPr>
            <w:rFonts w:ascii="Times New Roman" w:eastAsia="Times New Roman" w:hAnsi="Times New Roman" w:cs="Times New Roman"/>
            <w:color w:val="00466E"/>
            <w:sz w:val="21"/>
            <w:szCs w:val="21"/>
            <w:u w:val="single"/>
            <w:lang w:eastAsia="ru-RU"/>
          </w:rPr>
          <w:t>Постановление Правительства ХМАО - Югры от 07.10.2016 N 394-п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11.5. Копию договора участия в долевом строительстве, прошедшего государственную регистрацию в установленном законодательством порядке, или копию разрешения на строительство объекта индивидуального жилищного строительства - в случае если объект жилищного строительства не введен в эксплуатацию.</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11.6. Выписку из реестра членов кооператива, подтверждающую его членство (членство его супруга) в кооперативе (документ, подтверждающий подачу заявления о приеме в члены жилищного накопительного кооператива, или решение о приеме в члены жилищного, жилищно-строительного кооператива), - в случае если кредит (заем) предоставлен для уплаты вступительного взноса и (или) паевого взноса в кооператив.</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Центр социальных выплат в порядке межведомственного информационного взаимодействия в соответствии с требованиями законодательства Российской Федерации запрашивает выписку из Единого государственного реестра недвижимости, содержащую информацию о правах на жилое помещение. Указанный документ может быть представлен заявителем самостоятельно.</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(абзац введен </w:t>
      </w:r>
      <w:hyperlink r:id="rId58" w:history="1">
        <w:r w:rsidRPr="004E3319">
          <w:rPr>
            <w:rFonts w:ascii="Times New Roman" w:eastAsia="Times New Roman" w:hAnsi="Times New Roman" w:cs="Times New Roman"/>
            <w:color w:val="00466E"/>
            <w:sz w:val="21"/>
            <w:szCs w:val="21"/>
            <w:u w:val="single"/>
            <w:lang w:eastAsia="ru-RU"/>
          </w:rPr>
          <w:t>постановлением Правительства ХМАО - Югры от 07.10.2016 N 394-п</w:t>
        </w:r>
      </w:hyperlink>
      <w:r w:rsidRPr="004E3319">
        <w:rPr>
          <w:rFonts w:ascii="Times New Roman" w:eastAsia="Times New Roman" w:hAnsi="Times New Roman" w:cs="Times New Roman"/>
          <w:color w:val="2D2D2D"/>
          <w:sz w:val="21"/>
          <w:szCs w:val="21"/>
          <w:lang w:eastAsia="ru-RU"/>
        </w:rPr>
        <w:t>; в ред. </w:t>
      </w:r>
      <w:hyperlink r:id="rId59" w:history="1">
        <w:r w:rsidRPr="004E3319">
          <w:rPr>
            <w:rFonts w:ascii="Times New Roman" w:eastAsia="Times New Roman" w:hAnsi="Times New Roman" w:cs="Times New Roman"/>
            <w:color w:val="00466E"/>
            <w:sz w:val="21"/>
            <w:szCs w:val="21"/>
            <w:u w:val="single"/>
            <w:lang w:eastAsia="ru-RU"/>
          </w:rPr>
          <w:t>постановления Правительства ХМАО - Югры от 12.05.2017 N 191-п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 xml:space="preserve">12. Размер средств, направляемых на погашение основного долга и уплату процентов за пользование </w:t>
      </w:r>
      <w:r w:rsidRPr="004E3319">
        <w:rPr>
          <w:rFonts w:ascii="Times New Roman" w:eastAsia="Times New Roman" w:hAnsi="Times New Roman" w:cs="Times New Roman"/>
          <w:color w:val="2D2D2D"/>
          <w:sz w:val="21"/>
          <w:szCs w:val="21"/>
          <w:lang w:eastAsia="ru-RU"/>
        </w:rPr>
        <w:lastRenderedPageBreak/>
        <w:t>кредитом (займом), в том числе ипотечным, на приобретение (строительство) жилого помещения, либо в счет уплаты цены договора участия в долевом строительстве, либо в качестве платежа в счет уплаты паевого взноса, не может превышать соответственно размер остатка основного долга и задолженности по выплате процентов за пользование указанным кредитом (займом) или оставшейся неуплаченной суммы по договору участия в долевом строительстве, либо оставшейся неуплаченной суммы паевого взноса, необходимой для приобретения права собственности на жилое помещение.</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13. Заявление о распоряжении средствами, а также документы, указанные в настоящих Правилах, при их подаче (направлении) в многофункциональный центр предоставления государственных и муниципальных услуг, казенное учреждение Ханты-Мансийского автономного округа - Югры "Центр социальных выплат" по месту жительства заявителя (далее - Центр социальных выплат) должны быть оформлены в соответствии с требованиями, установленными пунктом 2 Правил подачи заявления о распоряжении.</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(в ред. постановлений Правительства ХМАО - Югры </w:t>
      </w:r>
      <w:hyperlink r:id="rId60" w:history="1">
        <w:r w:rsidRPr="004E3319">
          <w:rPr>
            <w:rFonts w:ascii="Times New Roman" w:eastAsia="Times New Roman" w:hAnsi="Times New Roman" w:cs="Times New Roman"/>
            <w:color w:val="00466E"/>
            <w:sz w:val="21"/>
            <w:szCs w:val="21"/>
            <w:u w:val="single"/>
            <w:lang w:eastAsia="ru-RU"/>
          </w:rPr>
          <w:t>от 07.12.2012 N 495-п</w:t>
        </w:r>
      </w:hyperlink>
      <w:r w:rsidRPr="004E3319">
        <w:rPr>
          <w:rFonts w:ascii="Times New Roman" w:eastAsia="Times New Roman" w:hAnsi="Times New Roman" w:cs="Times New Roman"/>
          <w:color w:val="2D2D2D"/>
          <w:sz w:val="21"/>
          <w:szCs w:val="21"/>
          <w:lang w:eastAsia="ru-RU"/>
        </w:rPr>
        <w:t>, </w:t>
      </w:r>
      <w:hyperlink r:id="rId61" w:history="1">
        <w:r w:rsidRPr="004E3319">
          <w:rPr>
            <w:rFonts w:ascii="Times New Roman" w:eastAsia="Times New Roman" w:hAnsi="Times New Roman" w:cs="Times New Roman"/>
            <w:color w:val="00466E"/>
            <w:sz w:val="21"/>
            <w:szCs w:val="21"/>
            <w:u w:val="single"/>
            <w:lang w:eastAsia="ru-RU"/>
          </w:rPr>
          <w:t>от 26.12.2014 N 512-п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14. В случае удовлетворения заявления о распоряжении средства перечисляются Центром социальных выплат в течение 10 календарных дней с даты зачисления средств на счет Центра социальных выплат, в безналичном порядке на указанный в соответствующем договоре банковский счет юридического лица, осуществляющего отчуждение (строительство) приобретаемого (строящегося) жилого помещения, либо физического лица, осуществляющего отчуждение приобретаемого жилого помещения, либо на банковский счет кооператива, либо на банковский счет организации, в том числе кредитной, предоставившей заявителю по кредитному договору (договору займа) денежные средства на указанные цели, в том числе ипотечному договору, либо на банковский счет заявителя в случае строительства (реконструкции) объекта индивидуального жилищного строительства (жилого дома) без привлечения соответствующей организации.</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(в ред. постановлений Правительства ХМАО - Югры </w:t>
      </w:r>
      <w:hyperlink r:id="rId62" w:history="1">
        <w:r w:rsidRPr="004E3319">
          <w:rPr>
            <w:rFonts w:ascii="Times New Roman" w:eastAsia="Times New Roman" w:hAnsi="Times New Roman" w:cs="Times New Roman"/>
            <w:color w:val="00466E"/>
            <w:sz w:val="21"/>
            <w:szCs w:val="21"/>
            <w:u w:val="single"/>
            <w:lang w:eastAsia="ru-RU"/>
          </w:rPr>
          <w:t>от 07.12.2012 N 495-п</w:t>
        </w:r>
      </w:hyperlink>
      <w:r w:rsidRPr="004E3319">
        <w:rPr>
          <w:rFonts w:ascii="Times New Roman" w:eastAsia="Times New Roman" w:hAnsi="Times New Roman" w:cs="Times New Roman"/>
          <w:color w:val="2D2D2D"/>
          <w:sz w:val="21"/>
          <w:szCs w:val="21"/>
          <w:lang w:eastAsia="ru-RU"/>
        </w:rPr>
        <w:t>, </w:t>
      </w:r>
      <w:hyperlink r:id="rId63" w:history="1">
        <w:r w:rsidRPr="004E3319">
          <w:rPr>
            <w:rFonts w:ascii="Times New Roman" w:eastAsia="Times New Roman" w:hAnsi="Times New Roman" w:cs="Times New Roman"/>
            <w:color w:val="00466E"/>
            <w:sz w:val="21"/>
            <w:szCs w:val="21"/>
            <w:u w:val="single"/>
            <w:lang w:eastAsia="ru-RU"/>
          </w:rPr>
          <w:t>от 12.05.2017 N 191-п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p>
    <w:p w:rsidR="004E3319" w:rsidRPr="004E3319" w:rsidRDefault="004E3319" w:rsidP="004E3319">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4E3319">
        <w:rPr>
          <w:rFonts w:ascii="Arial" w:eastAsia="Times New Roman" w:hAnsi="Arial" w:cs="Arial"/>
          <w:color w:val="3C3C3C"/>
          <w:sz w:val="41"/>
          <w:szCs w:val="41"/>
          <w:lang w:eastAsia="ru-RU"/>
        </w:rPr>
        <w:t>Приложение 3. ПРАВИЛА НАПРАВЛЕНИЯ СРЕДСТВ (ЧАСТИ СРЕДСТВ) ЮГОРСКОГО СЕМЕЙНОГО КАПИТАЛА НА ПОЛУЧЕНИЕ ОБРАЗОВАНИЯ РЕБЕНКОМ (ДЕТЬМИ), РОДИТЕЛЯМИ (УСЫНОВИТЕЛЯМИ) (ДАЛЕЕ - ПРАВИЛА)</w:t>
      </w:r>
    </w:p>
    <w:p w:rsidR="004E3319" w:rsidRPr="004E3319" w:rsidRDefault="004E3319" w:rsidP="004E3319">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4E3319">
        <w:rPr>
          <w:rFonts w:ascii="Times New Roman" w:eastAsia="Times New Roman" w:hAnsi="Times New Roman" w:cs="Times New Roman"/>
          <w:color w:val="2D2D2D"/>
          <w:sz w:val="21"/>
          <w:szCs w:val="21"/>
          <w:lang w:eastAsia="ru-RU"/>
        </w:rPr>
        <w:t>Приложение 3</w:t>
      </w:r>
      <w:r w:rsidRPr="004E3319">
        <w:rPr>
          <w:rFonts w:ascii="Times New Roman" w:eastAsia="Times New Roman" w:hAnsi="Times New Roman" w:cs="Times New Roman"/>
          <w:color w:val="2D2D2D"/>
          <w:sz w:val="21"/>
          <w:szCs w:val="21"/>
          <w:lang w:eastAsia="ru-RU"/>
        </w:rPr>
        <w:br/>
        <w:t>к постановлению Правительства</w:t>
      </w:r>
      <w:r w:rsidRPr="004E3319">
        <w:rPr>
          <w:rFonts w:ascii="Times New Roman" w:eastAsia="Times New Roman" w:hAnsi="Times New Roman" w:cs="Times New Roman"/>
          <w:color w:val="2D2D2D"/>
          <w:sz w:val="21"/>
          <w:szCs w:val="21"/>
          <w:lang w:eastAsia="ru-RU"/>
        </w:rPr>
        <w:br/>
        <w:t>Ханты-Мансийского</w:t>
      </w:r>
      <w:r w:rsidRPr="004E3319">
        <w:rPr>
          <w:rFonts w:ascii="Times New Roman" w:eastAsia="Times New Roman" w:hAnsi="Times New Roman" w:cs="Times New Roman"/>
          <w:color w:val="2D2D2D"/>
          <w:sz w:val="21"/>
          <w:szCs w:val="21"/>
          <w:lang w:eastAsia="ru-RU"/>
        </w:rPr>
        <w:br/>
        <w:t>автономного округа - Югры</w:t>
      </w:r>
      <w:r w:rsidRPr="004E3319">
        <w:rPr>
          <w:rFonts w:ascii="Times New Roman" w:eastAsia="Times New Roman" w:hAnsi="Times New Roman" w:cs="Times New Roman"/>
          <w:color w:val="2D2D2D"/>
          <w:sz w:val="21"/>
          <w:szCs w:val="21"/>
          <w:lang w:eastAsia="ru-RU"/>
        </w:rPr>
        <w:br/>
        <w:t>от 24 августа 2012 года N 298-п</w:t>
      </w:r>
    </w:p>
    <w:p w:rsidR="004E3319" w:rsidRPr="004E3319" w:rsidRDefault="004E3319" w:rsidP="004E331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4E3319">
        <w:rPr>
          <w:rFonts w:ascii="Times New Roman" w:eastAsia="Times New Roman" w:hAnsi="Times New Roman" w:cs="Times New Roman"/>
          <w:color w:val="2D2D2D"/>
          <w:sz w:val="21"/>
          <w:szCs w:val="21"/>
          <w:lang w:eastAsia="ru-RU"/>
        </w:rPr>
        <w:lastRenderedPageBreak/>
        <w:t>(в ред. постановлений Правительства ХМАО - Югры </w:t>
      </w:r>
      <w:hyperlink r:id="rId64" w:history="1">
        <w:r w:rsidRPr="004E3319">
          <w:rPr>
            <w:rFonts w:ascii="Times New Roman" w:eastAsia="Times New Roman" w:hAnsi="Times New Roman" w:cs="Times New Roman"/>
            <w:color w:val="00466E"/>
            <w:sz w:val="21"/>
            <w:szCs w:val="21"/>
            <w:u w:val="single"/>
            <w:lang w:eastAsia="ru-RU"/>
          </w:rPr>
          <w:t>от 07.12.2012 N 495-п</w:t>
        </w:r>
      </w:hyperlink>
      <w:r w:rsidRPr="004E3319">
        <w:rPr>
          <w:rFonts w:ascii="Times New Roman" w:eastAsia="Times New Roman" w:hAnsi="Times New Roman" w:cs="Times New Roman"/>
          <w:color w:val="2D2D2D"/>
          <w:sz w:val="21"/>
          <w:szCs w:val="21"/>
          <w:lang w:eastAsia="ru-RU"/>
        </w:rPr>
        <w:t>, </w:t>
      </w:r>
      <w:hyperlink r:id="rId65" w:history="1">
        <w:r w:rsidRPr="004E3319">
          <w:rPr>
            <w:rFonts w:ascii="Times New Roman" w:eastAsia="Times New Roman" w:hAnsi="Times New Roman" w:cs="Times New Roman"/>
            <w:color w:val="00466E"/>
            <w:sz w:val="21"/>
            <w:szCs w:val="21"/>
            <w:u w:val="single"/>
            <w:lang w:eastAsia="ru-RU"/>
          </w:rPr>
          <w:t>от 26.09.2013 N 389-п</w:t>
        </w:r>
      </w:hyperlink>
      <w:r w:rsidRPr="004E3319">
        <w:rPr>
          <w:rFonts w:ascii="Times New Roman" w:eastAsia="Times New Roman" w:hAnsi="Times New Roman" w:cs="Times New Roman"/>
          <w:color w:val="2D2D2D"/>
          <w:sz w:val="21"/>
          <w:szCs w:val="21"/>
          <w:lang w:eastAsia="ru-RU"/>
        </w:rPr>
        <w:t>, </w:t>
      </w:r>
      <w:hyperlink r:id="rId66" w:history="1">
        <w:r w:rsidRPr="004E3319">
          <w:rPr>
            <w:rFonts w:ascii="Times New Roman" w:eastAsia="Times New Roman" w:hAnsi="Times New Roman" w:cs="Times New Roman"/>
            <w:color w:val="00466E"/>
            <w:sz w:val="21"/>
            <w:szCs w:val="21"/>
            <w:u w:val="single"/>
            <w:lang w:eastAsia="ru-RU"/>
          </w:rPr>
          <w:t>от 26.12.2014 N 512-п</w:t>
        </w:r>
      </w:hyperlink>
      <w:r w:rsidRPr="004E3319">
        <w:rPr>
          <w:rFonts w:ascii="Times New Roman" w:eastAsia="Times New Roman" w:hAnsi="Times New Roman" w:cs="Times New Roman"/>
          <w:color w:val="2D2D2D"/>
          <w:sz w:val="21"/>
          <w:szCs w:val="21"/>
          <w:lang w:eastAsia="ru-RU"/>
        </w:rPr>
        <w:t>, </w:t>
      </w:r>
      <w:hyperlink r:id="rId67" w:history="1">
        <w:r w:rsidRPr="004E3319">
          <w:rPr>
            <w:rFonts w:ascii="Times New Roman" w:eastAsia="Times New Roman" w:hAnsi="Times New Roman" w:cs="Times New Roman"/>
            <w:color w:val="00466E"/>
            <w:sz w:val="21"/>
            <w:szCs w:val="21"/>
            <w:u w:val="single"/>
            <w:lang w:eastAsia="ru-RU"/>
          </w:rPr>
          <w:t>от 18.12.2015 N 470-п</w:t>
        </w:r>
      </w:hyperlink>
      <w:r w:rsidRPr="004E3319">
        <w:rPr>
          <w:rFonts w:ascii="Times New Roman" w:eastAsia="Times New Roman" w:hAnsi="Times New Roman" w:cs="Times New Roman"/>
          <w:color w:val="2D2D2D"/>
          <w:sz w:val="21"/>
          <w:szCs w:val="21"/>
          <w:lang w:eastAsia="ru-RU"/>
        </w:rPr>
        <w:t>, </w:t>
      </w:r>
      <w:hyperlink r:id="rId68" w:history="1">
        <w:r w:rsidRPr="004E3319">
          <w:rPr>
            <w:rFonts w:ascii="Times New Roman" w:eastAsia="Times New Roman" w:hAnsi="Times New Roman" w:cs="Times New Roman"/>
            <w:color w:val="00466E"/>
            <w:sz w:val="21"/>
            <w:szCs w:val="21"/>
            <w:u w:val="single"/>
            <w:lang w:eastAsia="ru-RU"/>
          </w:rPr>
          <w:t>от 03.03.2017 N 77-п</w:t>
        </w:r>
      </w:hyperlink>
      <w:r w:rsidRPr="004E3319">
        <w:rPr>
          <w:rFonts w:ascii="Times New Roman" w:eastAsia="Times New Roman" w:hAnsi="Times New Roman" w:cs="Times New Roman"/>
          <w:color w:val="2D2D2D"/>
          <w:sz w:val="21"/>
          <w:szCs w:val="21"/>
          <w:lang w:eastAsia="ru-RU"/>
        </w:rPr>
        <w:t>)</w:t>
      </w:r>
    </w:p>
    <w:p w:rsidR="004E3319" w:rsidRPr="004E3319" w:rsidRDefault="004E3319" w:rsidP="004E331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4E3319">
        <w:rPr>
          <w:rFonts w:ascii="Times New Roman" w:eastAsia="Times New Roman" w:hAnsi="Times New Roman" w:cs="Times New Roman"/>
          <w:color w:val="2D2D2D"/>
          <w:sz w:val="21"/>
          <w:szCs w:val="21"/>
          <w:lang w:eastAsia="ru-RU"/>
        </w:rPr>
        <w:br/>
        <w:t>1. Настоящие Правила в соответствии со </w:t>
      </w:r>
      <w:hyperlink r:id="rId69" w:history="1">
        <w:r w:rsidRPr="004E3319">
          <w:rPr>
            <w:rFonts w:ascii="Times New Roman" w:eastAsia="Times New Roman" w:hAnsi="Times New Roman" w:cs="Times New Roman"/>
            <w:color w:val="00466E"/>
            <w:sz w:val="21"/>
            <w:szCs w:val="21"/>
            <w:u w:val="single"/>
            <w:lang w:eastAsia="ru-RU"/>
          </w:rPr>
          <w:t>статьей 9 Закона Ханты-Мансийского автономного округа - Югры от 28 октября 2011 года N 100-оз "О дополнительных мерах поддержки семей, имеющих детей, в Ханты-Мансийском автономном округе - Югре"</w:t>
        </w:r>
      </w:hyperlink>
      <w:r w:rsidRPr="004E3319">
        <w:rPr>
          <w:rFonts w:ascii="Times New Roman" w:eastAsia="Times New Roman" w:hAnsi="Times New Roman" w:cs="Times New Roman"/>
          <w:color w:val="2D2D2D"/>
          <w:sz w:val="21"/>
          <w:szCs w:val="21"/>
          <w:lang w:eastAsia="ru-RU"/>
        </w:rPr>
        <w:t> (далее - Закон N 100-оз) устанавливают порядок и сроки направления средств (части средств) Югорского семейного капитала на получение образования ребенком (детьми), родителями (усыновителями) в любой образовательной организации на территории Российской Федерации, имеющем право на оказание соответствующих образовательных услуг, а также на оплату иных связанных с получением образования расходов, указанных в пункте 2 настоящих Правил (далее - средства), в том числе определяют перечень документов, необходимых для направления средств на указанные цели.</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(в ред. </w:t>
      </w:r>
      <w:hyperlink r:id="rId70" w:history="1">
        <w:r w:rsidRPr="004E3319">
          <w:rPr>
            <w:rFonts w:ascii="Times New Roman" w:eastAsia="Times New Roman" w:hAnsi="Times New Roman" w:cs="Times New Roman"/>
            <w:color w:val="00466E"/>
            <w:sz w:val="21"/>
            <w:szCs w:val="21"/>
            <w:u w:val="single"/>
            <w:lang w:eastAsia="ru-RU"/>
          </w:rPr>
          <w:t>постановления Правительства ХМАО - Югры от 26.09.2013 N 389-п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2. Средства могут быть направлены на цели, установленные пунктом 2 статьи 9 Закона N 100-оз, в том числе на:</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2.1. Оплату проезда ребенка (детей), родителей (усыновителей) к месту получения ими образования и обратно.</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(в ред. </w:t>
      </w:r>
      <w:hyperlink r:id="rId71" w:history="1">
        <w:r w:rsidRPr="004E3319">
          <w:rPr>
            <w:rFonts w:ascii="Times New Roman" w:eastAsia="Times New Roman" w:hAnsi="Times New Roman" w:cs="Times New Roman"/>
            <w:color w:val="00466E"/>
            <w:sz w:val="21"/>
            <w:szCs w:val="21"/>
            <w:u w:val="single"/>
            <w:lang w:eastAsia="ru-RU"/>
          </w:rPr>
          <w:t>постановления Правительства ХМАО - Югры от 03.03.2017 N 77-п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2.2. Профессиональное обучение и дополнительное профессиональное образование.</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(пп. 2.2 в ред. </w:t>
      </w:r>
      <w:hyperlink r:id="rId72" w:history="1">
        <w:r w:rsidRPr="004E3319">
          <w:rPr>
            <w:rFonts w:ascii="Times New Roman" w:eastAsia="Times New Roman" w:hAnsi="Times New Roman" w:cs="Times New Roman"/>
            <w:color w:val="00466E"/>
            <w:sz w:val="21"/>
            <w:szCs w:val="21"/>
            <w:u w:val="single"/>
            <w:lang w:eastAsia="ru-RU"/>
          </w:rPr>
          <w:t>постановления Правительства ХМАО - Югры от 26.09.2013 N 389-п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2.3 - 2.4. Утратили силу. - </w:t>
      </w:r>
      <w:hyperlink r:id="rId73" w:history="1">
        <w:r w:rsidRPr="004E3319">
          <w:rPr>
            <w:rFonts w:ascii="Times New Roman" w:eastAsia="Times New Roman" w:hAnsi="Times New Roman" w:cs="Times New Roman"/>
            <w:color w:val="00466E"/>
            <w:sz w:val="21"/>
            <w:szCs w:val="21"/>
            <w:u w:val="single"/>
            <w:lang w:eastAsia="ru-RU"/>
          </w:rPr>
          <w:t>Постановление Правительства ХМАО - Югры от 26.09.2013 N 389-п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2.5. Оплату проживания ребенка (детей), родителей (усыновителей) в общежитии в связи с получением ими образования.</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3. Распоряжение средствами на получение образования ребенком (детьми), родителями (усыновителями) в образовательной организации осуществляется лицами, указанными в статье 6 Закона N 100-оз (далее - заявитель) путем представления непосредственно в многофункциональный центр предоставления государственных и муниципальных услуг либо направления почтовым отправлением в казенное учреждение Ханты-Мансийского автономного округа - Югры "Центр социальных выплат" (далее - Центр социальных выплат) по месту их жительства заявления о распоряжении средствами.</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(в ред. постановлений Правительства ХМАО - Югры </w:t>
      </w:r>
      <w:hyperlink r:id="rId74" w:history="1">
        <w:r w:rsidRPr="004E3319">
          <w:rPr>
            <w:rFonts w:ascii="Times New Roman" w:eastAsia="Times New Roman" w:hAnsi="Times New Roman" w:cs="Times New Roman"/>
            <w:color w:val="00466E"/>
            <w:sz w:val="21"/>
            <w:szCs w:val="21"/>
            <w:u w:val="single"/>
            <w:lang w:eastAsia="ru-RU"/>
          </w:rPr>
          <w:t>от 07.12.2012 N 495-п</w:t>
        </w:r>
      </w:hyperlink>
      <w:r w:rsidRPr="004E3319">
        <w:rPr>
          <w:rFonts w:ascii="Times New Roman" w:eastAsia="Times New Roman" w:hAnsi="Times New Roman" w:cs="Times New Roman"/>
          <w:color w:val="2D2D2D"/>
          <w:sz w:val="21"/>
          <w:szCs w:val="21"/>
          <w:lang w:eastAsia="ru-RU"/>
        </w:rPr>
        <w:t>, </w:t>
      </w:r>
      <w:hyperlink r:id="rId75" w:history="1">
        <w:r w:rsidRPr="004E3319">
          <w:rPr>
            <w:rFonts w:ascii="Times New Roman" w:eastAsia="Times New Roman" w:hAnsi="Times New Roman" w:cs="Times New Roman"/>
            <w:color w:val="00466E"/>
            <w:sz w:val="21"/>
            <w:szCs w:val="21"/>
            <w:u w:val="single"/>
            <w:lang w:eastAsia="ru-RU"/>
          </w:rPr>
          <w:t>от 26.09.2013 N 389-п</w:t>
        </w:r>
      </w:hyperlink>
      <w:r w:rsidRPr="004E3319">
        <w:rPr>
          <w:rFonts w:ascii="Times New Roman" w:eastAsia="Times New Roman" w:hAnsi="Times New Roman" w:cs="Times New Roman"/>
          <w:color w:val="2D2D2D"/>
          <w:sz w:val="21"/>
          <w:szCs w:val="21"/>
          <w:lang w:eastAsia="ru-RU"/>
        </w:rPr>
        <w:t>, </w:t>
      </w:r>
      <w:hyperlink r:id="rId76" w:history="1">
        <w:r w:rsidRPr="004E3319">
          <w:rPr>
            <w:rFonts w:ascii="Times New Roman" w:eastAsia="Times New Roman" w:hAnsi="Times New Roman" w:cs="Times New Roman"/>
            <w:color w:val="00466E"/>
            <w:sz w:val="21"/>
            <w:szCs w:val="21"/>
            <w:u w:val="single"/>
            <w:lang w:eastAsia="ru-RU"/>
          </w:rPr>
          <w:t>от 26.12.2014 N 512-п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 xml:space="preserve">4. К заявлению о распоряжении средствами одновременно с документами, указанными в подпунктах 3.1 - 3.5 пункта 3 Правил подачи заявления о распоряжении средствами (частью средств) Югорского семейного капитала, утвержденных настоящим постановлением (приложение 1) (далее - Правила </w:t>
      </w:r>
      <w:r w:rsidRPr="004E3319">
        <w:rPr>
          <w:rFonts w:ascii="Times New Roman" w:eastAsia="Times New Roman" w:hAnsi="Times New Roman" w:cs="Times New Roman"/>
          <w:color w:val="2D2D2D"/>
          <w:sz w:val="21"/>
          <w:szCs w:val="21"/>
          <w:lang w:eastAsia="ru-RU"/>
        </w:rPr>
        <w:lastRenderedPageBreak/>
        <w:t>подачи заявления о распоряжении), прилагаются следующие документы:</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4.1. Договор на оказание образовательных услуг в случае направления средств (части средств) Югорского семейного капитала на получение платных образовательных услуг, в иных случаях - документ, подтверждающий получение образования и содержащий информацию об основаниях приема на обучение.</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(пп. 4.1 в ред. </w:t>
      </w:r>
      <w:hyperlink r:id="rId77" w:history="1">
        <w:r w:rsidRPr="004E3319">
          <w:rPr>
            <w:rFonts w:ascii="Times New Roman" w:eastAsia="Times New Roman" w:hAnsi="Times New Roman" w:cs="Times New Roman"/>
            <w:color w:val="00466E"/>
            <w:sz w:val="21"/>
            <w:szCs w:val="21"/>
            <w:u w:val="single"/>
            <w:lang w:eastAsia="ru-RU"/>
          </w:rPr>
          <w:t>постановления Правительства ХМАО - Югры от 18.12.2015 N 470-п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4.2. Копия лицензии на право ведения образовательной деятельности.</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4.3. Копия свидетельства о государственной аккредитации образовательной организации, за исключением случаев получения дополнительных платных образовательных услуг дошкольного образования.</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(пп. 4.3 в ред. </w:t>
      </w:r>
      <w:hyperlink r:id="rId78" w:history="1">
        <w:r w:rsidRPr="004E3319">
          <w:rPr>
            <w:rFonts w:ascii="Times New Roman" w:eastAsia="Times New Roman" w:hAnsi="Times New Roman" w:cs="Times New Roman"/>
            <w:color w:val="00466E"/>
            <w:sz w:val="21"/>
            <w:szCs w:val="21"/>
            <w:u w:val="single"/>
            <w:lang w:eastAsia="ru-RU"/>
          </w:rPr>
          <w:t>постановления Правительства ХМАО - Югры от 18.12.2015 N 470-п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4.4. Договор найма жилого помещения в общежитии (с указанием суммы и сроков внесения платы) - при направлении средств на оплату проживания ребенка (детей), родителей (усыновителей) в общежитии в связи с получением ими образования.</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4.5. Проездные билеты - при направлении средств на оплату проезда ребенка (детей), родителей (усыновителей) к месту получения образования и обратно.</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5. Заявление о распоряжении средствами, а также документы, содержащиеся в настоящих Правилах, при их подаче (направлении) в многофункциональный центр предоставления государственных и муниципальных услуг, Центр социальных выплат должны быть оформлены в соответствии с требованиями, установленными пунктом 2 Правил подачи заявления о распоряжении, за исключением документов, содержащихся в подпунктах 4.2 - 4.3 пункта 4 настоящих Правил, копии которых заверяются образовательной организацией.</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(в ред. постановлений Правительства ХМАО - Югры </w:t>
      </w:r>
      <w:hyperlink r:id="rId79" w:history="1">
        <w:r w:rsidRPr="004E3319">
          <w:rPr>
            <w:rFonts w:ascii="Times New Roman" w:eastAsia="Times New Roman" w:hAnsi="Times New Roman" w:cs="Times New Roman"/>
            <w:color w:val="00466E"/>
            <w:sz w:val="21"/>
            <w:szCs w:val="21"/>
            <w:u w:val="single"/>
            <w:lang w:eastAsia="ru-RU"/>
          </w:rPr>
          <w:t>от 07.12.2012 N 495-п</w:t>
        </w:r>
      </w:hyperlink>
      <w:r w:rsidRPr="004E3319">
        <w:rPr>
          <w:rFonts w:ascii="Times New Roman" w:eastAsia="Times New Roman" w:hAnsi="Times New Roman" w:cs="Times New Roman"/>
          <w:color w:val="2D2D2D"/>
          <w:sz w:val="21"/>
          <w:szCs w:val="21"/>
          <w:lang w:eastAsia="ru-RU"/>
        </w:rPr>
        <w:t>, </w:t>
      </w:r>
      <w:hyperlink r:id="rId80" w:history="1">
        <w:r w:rsidRPr="004E3319">
          <w:rPr>
            <w:rFonts w:ascii="Times New Roman" w:eastAsia="Times New Roman" w:hAnsi="Times New Roman" w:cs="Times New Roman"/>
            <w:color w:val="00466E"/>
            <w:sz w:val="21"/>
            <w:szCs w:val="21"/>
            <w:u w:val="single"/>
            <w:lang w:eastAsia="ru-RU"/>
          </w:rPr>
          <w:t>от 26.09.2013 N 389-п</w:t>
        </w:r>
      </w:hyperlink>
      <w:r w:rsidRPr="004E3319">
        <w:rPr>
          <w:rFonts w:ascii="Times New Roman" w:eastAsia="Times New Roman" w:hAnsi="Times New Roman" w:cs="Times New Roman"/>
          <w:color w:val="2D2D2D"/>
          <w:sz w:val="21"/>
          <w:szCs w:val="21"/>
          <w:lang w:eastAsia="ru-RU"/>
        </w:rPr>
        <w:t>, </w:t>
      </w:r>
      <w:hyperlink r:id="rId81" w:history="1">
        <w:r w:rsidRPr="004E3319">
          <w:rPr>
            <w:rFonts w:ascii="Times New Roman" w:eastAsia="Times New Roman" w:hAnsi="Times New Roman" w:cs="Times New Roman"/>
            <w:color w:val="00466E"/>
            <w:sz w:val="21"/>
            <w:szCs w:val="21"/>
            <w:u w:val="single"/>
            <w:lang w:eastAsia="ru-RU"/>
          </w:rPr>
          <w:t>от 26.12.2014 N 512-п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6. Средства на оплату образовательных услуг, проживания ребенка (детей), родителей (усыновителей) в общежитии в связи с получением ими образования направляются Центром социальных выплат в течение 10 календарных дней со дня вынесения решения об удовлетворении заявления о распоряжении средствами, путем безналичного перечисления на счет, указанный, соответственно, в договоре на оказание образовательных услуг, договоре найма жилого помещения в общежитии, либо (при направлении средств на оплату проезда ребенка (детей), родителей (усыновителей) к месту получения образования и обратно) перечисляются на счет заявителя, указанный им в заявлении о распоряжении средствами, либо через отделения почтовой связи.</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(в ред. </w:t>
      </w:r>
      <w:hyperlink r:id="rId82" w:history="1">
        <w:r w:rsidRPr="004E3319">
          <w:rPr>
            <w:rFonts w:ascii="Times New Roman" w:eastAsia="Times New Roman" w:hAnsi="Times New Roman" w:cs="Times New Roman"/>
            <w:color w:val="00466E"/>
            <w:sz w:val="21"/>
            <w:szCs w:val="21"/>
            <w:u w:val="single"/>
            <w:lang w:eastAsia="ru-RU"/>
          </w:rPr>
          <w:t>постановления Правительства ХМАО - Югры от 07.12.2012 N 495-п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 xml:space="preserve">7. Перечисление средств приостанавливается в связи с предоставлением лицам, указанным в пункте 1 </w:t>
      </w:r>
      <w:r w:rsidRPr="004E3319">
        <w:rPr>
          <w:rFonts w:ascii="Times New Roman" w:eastAsia="Times New Roman" w:hAnsi="Times New Roman" w:cs="Times New Roman"/>
          <w:color w:val="2D2D2D"/>
          <w:sz w:val="21"/>
          <w:szCs w:val="21"/>
          <w:lang w:eastAsia="ru-RU"/>
        </w:rPr>
        <w:lastRenderedPageBreak/>
        <w:t>настоящих Правил, академического отпуска. При этом заявитель направляет в Центр социальных выплат заявление об отказе в направлении средств на получение образования с приложением заверенной образовательной организацией копии приказа о предоставлении академического отпуска.</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(в ред. постановлений Правительства ХМАО - Югры </w:t>
      </w:r>
      <w:hyperlink r:id="rId83" w:history="1">
        <w:r w:rsidRPr="004E3319">
          <w:rPr>
            <w:rFonts w:ascii="Times New Roman" w:eastAsia="Times New Roman" w:hAnsi="Times New Roman" w:cs="Times New Roman"/>
            <w:color w:val="00466E"/>
            <w:sz w:val="21"/>
            <w:szCs w:val="21"/>
            <w:u w:val="single"/>
            <w:lang w:eastAsia="ru-RU"/>
          </w:rPr>
          <w:t>от 07.12.2012 N 495-п</w:t>
        </w:r>
      </w:hyperlink>
      <w:r w:rsidRPr="004E3319">
        <w:rPr>
          <w:rFonts w:ascii="Times New Roman" w:eastAsia="Times New Roman" w:hAnsi="Times New Roman" w:cs="Times New Roman"/>
          <w:color w:val="2D2D2D"/>
          <w:sz w:val="21"/>
          <w:szCs w:val="21"/>
          <w:lang w:eastAsia="ru-RU"/>
        </w:rPr>
        <w:t>, </w:t>
      </w:r>
      <w:hyperlink r:id="rId84" w:history="1">
        <w:r w:rsidRPr="004E3319">
          <w:rPr>
            <w:rFonts w:ascii="Times New Roman" w:eastAsia="Times New Roman" w:hAnsi="Times New Roman" w:cs="Times New Roman"/>
            <w:color w:val="00466E"/>
            <w:sz w:val="21"/>
            <w:szCs w:val="21"/>
            <w:u w:val="single"/>
            <w:lang w:eastAsia="ru-RU"/>
          </w:rPr>
          <w:t>от 26.09.2013 N 389-п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8. Возобновление перечисления Центром социальных выплат средств осуществляется на основании заявления о распоряжении средствами, к которому прилагается копия приказа о допуске студента к образовательному процессу, без представления документов, указанных в пункте 4 настоящих Правил.</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(в ред. </w:t>
      </w:r>
      <w:hyperlink r:id="rId85" w:history="1">
        <w:r w:rsidRPr="004E3319">
          <w:rPr>
            <w:rFonts w:ascii="Times New Roman" w:eastAsia="Times New Roman" w:hAnsi="Times New Roman" w:cs="Times New Roman"/>
            <w:color w:val="00466E"/>
            <w:sz w:val="21"/>
            <w:szCs w:val="21"/>
            <w:u w:val="single"/>
            <w:lang w:eastAsia="ru-RU"/>
          </w:rPr>
          <w:t>постановления Правительства ХМАО - Югры от 07.12.2012 N 495-п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9. В случае прекращения получения ребенком (детьми), родителями (усыновителями) образовательных услуг до истечения срока действия соответствующего договора в связи с отчислением из образовательной организации, в том числе по собственному желанию, в связи с неуспеваемостью, смертью ребенка (детей), родителей (усыновителей), объявлением его (их) умершими (пропавшими без вести), заявитель (его законный представитель) обязан известить об этом Центр социальных выплат в течение 2 месяцев с момента наступления (установления) указанных выше обстоятельств (фактов), направив заявление об отказе в направлении средств, к которому прилагается документ (его заверенная копия) об отчислении из образовательной организации или свидетельство о смерти ребенка (детей), родителей (усыновителей), решение суда об объявлении его (их) умершими (пропавшими без вести).</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(в ред. постановлений Правительства ХМАО - Югры </w:t>
      </w:r>
      <w:hyperlink r:id="rId86" w:history="1">
        <w:r w:rsidRPr="004E3319">
          <w:rPr>
            <w:rFonts w:ascii="Times New Roman" w:eastAsia="Times New Roman" w:hAnsi="Times New Roman" w:cs="Times New Roman"/>
            <w:color w:val="00466E"/>
            <w:sz w:val="21"/>
            <w:szCs w:val="21"/>
            <w:u w:val="single"/>
            <w:lang w:eastAsia="ru-RU"/>
          </w:rPr>
          <w:t>от 07.12.2012 N 495-п</w:t>
        </w:r>
      </w:hyperlink>
      <w:r w:rsidRPr="004E3319">
        <w:rPr>
          <w:rFonts w:ascii="Times New Roman" w:eastAsia="Times New Roman" w:hAnsi="Times New Roman" w:cs="Times New Roman"/>
          <w:color w:val="2D2D2D"/>
          <w:sz w:val="21"/>
          <w:szCs w:val="21"/>
          <w:lang w:eastAsia="ru-RU"/>
        </w:rPr>
        <w:t>, </w:t>
      </w:r>
      <w:hyperlink r:id="rId87" w:history="1">
        <w:r w:rsidRPr="004E3319">
          <w:rPr>
            <w:rFonts w:ascii="Times New Roman" w:eastAsia="Times New Roman" w:hAnsi="Times New Roman" w:cs="Times New Roman"/>
            <w:color w:val="00466E"/>
            <w:sz w:val="21"/>
            <w:szCs w:val="21"/>
            <w:u w:val="single"/>
            <w:lang w:eastAsia="ru-RU"/>
          </w:rPr>
          <w:t>от 26.09.2013 N 389-п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10. Центром социальных выплат на основании заявления, указанного в пункте 9 настоящих Правил, прекращается перечисление средств с 1 рабочего дня месяца, следующего за месяцем подачи соответствующего заявления.</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(в ред. </w:t>
      </w:r>
      <w:hyperlink r:id="rId88" w:history="1">
        <w:r w:rsidRPr="004E3319">
          <w:rPr>
            <w:rFonts w:ascii="Times New Roman" w:eastAsia="Times New Roman" w:hAnsi="Times New Roman" w:cs="Times New Roman"/>
            <w:color w:val="00466E"/>
            <w:sz w:val="21"/>
            <w:szCs w:val="21"/>
            <w:u w:val="single"/>
            <w:lang w:eastAsia="ru-RU"/>
          </w:rPr>
          <w:t>постановления Правительства ХМАО - Югры от 07.12.2012 N 495-п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11. Заявления, указанные в пунктах 7 - 9 настоящих Правил, представляются гражданином непосредственно в многофункциональный центр предоставления государственных и муниципальных услуг либо направляются почтовым отправлением в Центр социальных выплат по месту жительства.</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(п. 11 введен </w:t>
      </w:r>
      <w:hyperlink r:id="rId89" w:history="1">
        <w:r w:rsidRPr="004E3319">
          <w:rPr>
            <w:rFonts w:ascii="Times New Roman" w:eastAsia="Times New Roman" w:hAnsi="Times New Roman" w:cs="Times New Roman"/>
            <w:color w:val="00466E"/>
            <w:sz w:val="21"/>
            <w:szCs w:val="21"/>
            <w:u w:val="single"/>
            <w:lang w:eastAsia="ru-RU"/>
          </w:rPr>
          <w:t>постановлением Правительства ХМАО - Югры от 26.12.2014 N 512-п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p>
    <w:p w:rsidR="004E3319" w:rsidRPr="004E3319" w:rsidRDefault="004E3319" w:rsidP="004E3319">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4E3319">
        <w:rPr>
          <w:rFonts w:ascii="Arial" w:eastAsia="Times New Roman" w:hAnsi="Arial" w:cs="Arial"/>
          <w:color w:val="3C3C3C"/>
          <w:sz w:val="41"/>
          <w:szCs w:val="41"/>
          <w:lang w:eastAsia="ru-RU"/>
        </w:rPr>
        <w:t>Приложение 4. ПРАВИЛА НАПРАВЛЕНИЯ СРЕДСТВ (ЧАСТИ СРЕДСТВ) ЮГОРСКОГО СЕМЕЙНОГО КАПИТАЛА НА ПОЛУЧЕНИЕ РЕБЕНКОМ (ДЕТЬМИ), РОДИТЕЛЯМИ (УСЫНОВИТЕЛЯМИ) МЕДИЦИНСКОЙ ПОМОЩИ (ДАЛЕЕ - ПРАВИЛА)</w:t>
      </w:r>
    </w:p>
    <w:p w:rsidR="004E3319" w:rsidRPr="004E3319" w:rsidRDefault="004E3319" w:rsidP="004E3319">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4E3319">
        <w:rPr>
          <w:rFonts w:ascii="Times New Roman" w:eastAsia="Times New Roman" w:hAnsi="Times New Roman" w:cs="Times New Roman"/>
          <w:color w:val="2D2D2D"/>
          <w:sz w:val="21"/>
          <w:szCs w:val="21"/>
          <w:lang w:eastAsia="ru-RU"/>
        </w:rPr>
        <w:lastRenderedPageBreak/>
        <w:t>Приложение 4</w:t>
      </w:r>
      <w:r w:rsidRPr="004E3319">
        <w:rPr>
          <w:rFonts w:ascii="Times New Roman" w:eastAsia="Times New Roman" w:hAnsi="Times New Roman" w:cs="Times New Roman"/>
          <w:color w:val="2D2D2D"/>
          <w:sz w:val="21"/>
          <w:szCs w:val="21"/>
          <w:lang w:eastAsia="ru-RU"/>
        </w:rPr>
        <w:br/>
        <w:t>к постановлению Правительства</w:t>
      </w:r>
      <w:r w:rsidRPr="004E3319">
        <w:rPr>
          <w:rFonts w:ascii="Times New Roman" w:eastAsia="Times New Roman" w:hAnsi="Times New Roman" w:cs="Times New Roman"/>
          <w:color w:val="2D2D2D"/>
          <w:sz w:val="21"/>
          <w:szCs w:val="21"/>
          <w:lang w:eastAsia="ru-RU"/>
        </w:rPr>
        <w:br/>
        <w:t>Ханты-Мансийского</w:t>
      </w:r>
      <w:r w:rsidRPr="004E3319">
        <w:rPr>
          <w:rFonts w:ascii="Times New Roman" w:eastAsia="Times New Roman" w:hAnsi="Times New Roman" w:cs="Times New Roman"/>
          <w:color w:val="2D2D2D"/>
          <w:sz w:val="21"/>
          <w:szCs w:val="21"/>
          <w:lang w:eastAsia="ru-RU"/>
        </w:rPr>
        <w:br/>
        <w:t>автономного округа - Югры</w:t>
      </w:r>
      <w:r w:rsidRPr="004E3319">
        <w:rPr>
          <w:rFonts w:ascii="Times New Roman" w:eastAsia="Times New Roman" w:hAnsi="Times New Roman" w:cs="Times New Roman"/>
          <w:color w:val="2D2D2D"/>
          <w:sz w:val="21"/>
          <w:szCs w:val="21"/>
          <w:lang w:eastAsia="ru-RU"/>
        </w:rPr>
        <w:br/>
        <w:t>от 24 августа 2012 года N 298-п</w:t>
      </w:r>
    </w:p>
    <w:p w:rsidR="004E3319" w:rsidRPr="004E3319" w:rsidRDefault="004E3319" w:rsidP="004E331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4E3319">
        <w:rPr>
          <w:rFonts w:ascii="Times New Roman" w:eastAsia="Times New Roman" w:hAnsi="Times New Roman" w:cs="Times New Roman"/>
          <w:color w:val="2D2D2D"/>
          <w:sz w:val="21"/>
          <w:szCs w:val="21"/>
          <w:lang w:eastAsia="ru-RU"/>
        </w:rPr>
        <w:t>(в ред. постановлений Правительства ХМАО - Югры </w:t>
      </w:r>
      <w:hyperlink r:id="rId90" w:history="1">
        <w:r w:rsidRPr="004E3319">
          <w:rPr>
            <w:rFonts w:ascii="Times New Roman" w:eastAsia="Times New Roman" w:hAnsi="Times New Roman" w:cs="Times New Roman"/>
            <w:color w:val="00466E"/>
            <w:sz w:val="21"/>
            <w:szCs w:val="21"/>
            <w:u w:val="single"/>
            <w:lang w:eastAsia="ru-RU"/>
          </w:rPr>
          <w:t>от 07.12.2012 N 495-п</w:t>
        </w:r>
      </w:hyperlink>
      <w:r w:rsidRPr="004E3319">
        <w:rPr>
          <w:rFonts w:ascii="Times New Roman" w:eastAsia="Times New Roman" w:hAnsi="Times New Roman" w:cs="Times New Roman"/>
          <w:color w:val="2D2D2D"/>
          <w:sz w:val="21"/>
          <w:szCs w:val="21"/>
          <w:lang w:eastAsia="ru-RU"/>
        </w:rPr>
        <w:t>, </w:t>
      </w:r>
      <w:hyperlink r:id="rId91" w:history="1">
        <w:r w:rsidRPr="004E3319">
          <w:rPr>
            <w:rFonts w:ascii="Times New Roman" w:eastAsia="Times New Roman" w:hAnsi="Times New Roman" w:cs="Times New Roman"/>
            <w:color w:val="00466E"/>
            <w:sz w:val="21"/>
            <w:szCs w:val="21"/>
            <w:u w:val="single"/>
            <w:lang w:eastAsia="ru-RU"/>
          </w:rPr>
          <w:t>от 26.12.2014 N 512-п</w:t>
        </w:r>
      </w:hyperlink>
      <w:r w:rsidRPr="004E3319">
        <w:rPr>
          <w:rFonts w:ascii="Times New Roman" w:eastAsia="Times New Roman" w:hAnsi="Times New Roman" w:cs="Times New Roman"/>
          <w:color w:val="2D2D2D"/>
          <w:sz w:val="21"/>
          <w:szCs w:val="21"/>
          <w:lang w:eastAsia="ru-RU"/>
        </w:rPr>
        <w:t>, </w:t>
      </w:r>
      <w:hyperlink r:id="rId92" w:history="1">
        <w:r w:rsidRPr="004E3319">
          <w:rPr>
            <w:rFonts w:ascii="Times New Roman" w:eastAsia="Times New Roman" w:hAnsi="Times New Roman" w:cs="Times New Roman"/>
            <w:color w:val="00466E"/>
            <w:sz w:val="21"/>
            <w:szCs w:val="21"/>
            <w:u w:val="single"/>
            <w:lang w:eastAsia="ru-RU"/>
          </w:rPr>
          <w:t>от 26.06.2015 N 193-п</w:t>
        </w:r>
      </w:hyperlink>
      <w:r w:rsidRPr="004E3319">
        <w:rPr>
          <w:rFonts w:ascii="Times New Roman" w:eastAsia="Times New Roman" w:hAnsi="Times New Roman" w:cs="Times New Roman"/>
          <w:color w:val="2D2D2D"/>
          <w:sz w:val="21"/>
          <w:szCs w:val="21"/>
          <w:lang w:eastAsia="ru-RU"/>
        </w:rPr>
        <w:t>, </w:t>
      </w:r>
      <w:hyperlink r:id="rId93" w:history="1">
        <w:r w:rsidRPr="004E3319">
          <w:rPr>
            <w:rFonts w:ascii="Times New Roman" w:eastAsia="Times New Roman" w:hAnsi="Times New Roman" w:cs="Times New Roman"/>
            <w:color w:val="00466E"/>
            <w:sz w:val="21"/>
            <w:szCs w:val="21"/>
            <w:u w:val="single"/>
            <w:lang w:eastAsia="ru-RU"/>
          </w:rPr>
          <w:t>от 18.12.2015 N 470-п</w:t>
        </w:r>
      </w:hyperlink>
      <w:r w:rsidRPr="004E3319">
        <w:rPr>
          <w:rFonts w:ascii="Times New Roman" w:eastAsia="Times New Roman" w:hAnsi="Times New Roman" w:cs="Times New Roman"/>
          <w:color w:val="2D2D2D"/>
          <w:sz w:val="21"/>
          <w:szCs w:val="21"/>
          <w:lang w:eastAsia="ru-RU"/>
        </w:rPr>
        <w:t>, </w:t>
      </w:r>
      <w:hyperlink r:id="rId94" w:history="1">
        <w:r w:rsidRPr="004E3319">
          <w:rPr>
            <w:rFonts w:ascii="Times New Roman" w:eastAsia="Times New Roman" w:hAnsi="Times New Roman" w:cs="Times New Roman"/>
            <w:color w:val="00466E"/>
            <w:sz w:val="21"/>
            <w:szCs w:val="21"/>
            <w:u w:val="single"/>
            <w:lang w:eastAsia="ru-RU"/>
          </w:rPr>
          <w:t>от 03.03.2017 N 77-п</w:t>
        </w:r>
      </w:hyperlink>
      <w:r w:rsidRPr="004E3319">
        <w:rPr>
          <w:rFonts w:ascii="Times New Roman" w:eastAsia="Times New Roman" w:hAnsi="Times New Roman" w:cs="Times New Roman"/>
          <w:color w:val="2D2D2D"/>
          <w:sz w:val="21"/>
          <w:szCs w:val="21"/>
          <w:lang w:eastAsia="ru-RU"/>
        </w:rPr>
        <w:t>)</w:t>
      </w:r>
    </w:p>
    <w:p w:rsidR="004E3319" w:rsidRPr="004E3319" w:rsidRDefault="004E3319" w:rsidP="004E331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4E3319">
        <w:rPr>
          <w:rFonts w:ascii="Times New Roman" w:eastAsia="Times New Roman" w:hAnsi="Times New Roman" w:cs="Times New Roman"/>
          <w:color w:val="2D2D2D"/>
          <w:sz w:val="21"/>
          <w:szCs w:val="21"/>
          <w:lang w:eastAsia="ru-RU"/>
        </w:rPr>
        <w:br/>
        <w:t>1. Настоящие Правила в соответствии со </w:t>
      </w:r>
      <w:hyperlink r:id="rId95" w:history="1">
        <w:r w:rsidRPr="004E3319">
          <w:rPr>
            <w:rFonts w:ascii="Times New Roman" w:eastAsia="Times New Roman" w:hAnsi="Times New Roman" w:cs="Times New Roman"/>
            <w:color w:val="00466E"/>
            <w:sz w:val="21"/>
            <w:szCs w:val="21"/>
            <w:u w:val="single"/>
            <w:lang w:eastAsia="ru-RU"/>
          </w:rPr>
          <w:t>статьей 9.1 Закона Ханты-Мансийского автономного округа - Югры от 28 октября 2011 года N 100-оз "О дополнительных мерах поддержки семей, имеющих детей, в Ханты-Мансийском автономном округе - Югре"</w:t>
        </w:r>
      </w:hyperlink>
      <w:r w:rsidRPr="004E3319">
        <w:rPr>
          <w:rFonts w:ascii="Times New Roman" w:eastAsia="Times New Roman" w:hAnsi="Times New Roman" w:cs="Times New Roman"/>
          <w:color w:val="2D2D2D"/>
          <w:sz w:val="21"/>
          <w:szCs w:val="21"/>
          <w:lang w:eastAsia="ru-RU"/>
        </w:rPr>
        <w:t> (далее - Закон N 100-оз) устанавливают:</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1.1. Порядок и сроки направления средств (части средств) Югорского семейного капитала (далее - средства):</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на получение ребенком (детьми), родителями (усыновителями) специализированной, в том числе высокотехнологичной, медицинской помощи, за исключением случая получения медицинский помощи, оказываемой без взимания платы в соответствии с программой государственных гарантий бесплатного оказания гражданам Российской Федерации медицинской помощи, а также иных случаев получения бесплатной медицинской помощи, установленных законодательством Российской Федерации (далее - медицинские услуги)</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на оплату иных услуг, связанных с получением ребенком (детьми), родителями (усыновителями) медицинской помощи.</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1.2. Перечень документов, необходимых для направления средств на указанные цели.</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2. Средства могут быть направлены на оплату медицинских услуг и иных расходов, связанных с получением медицинской помощи, в том числе:</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2.1. Медицинских услуг по уточняющей молекулярно-генетической диагностике врожденных и наследственных заболеваний.</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2.2. Медицинских услуг, направленных на исправление и предупреждение нарушения положения зубов и аномалий прикуса, медицинских услуг по зубному протезированию (за исключением лиц, получающих данные медицинские услуги в соответствии с территориальной программой оказания бесплатной медицинской помощи гражданам в Ханты-Мансийском автономном округе - Югре, утвержденной </w:t>
      </w:r>
      <w:hyperlink r:id="rId96" w:history="1">
        <w:r w:rsidRPr="004E3319">
          <w:rPr>
            <w:rFonts w:ascii="Times New Roman" w:eastAsia="Times New Roman" w:hAnsi="Times New Roman" w:cs="Times New Roman"/>
            <w:color w:val="00466E"/>
            <w:sz w:val="21"/>
            <w:szCs w:val="21"/>
            <w:u w:val="single"/>
            <w:lang w:eastAsia="ru-RU"/>
          </w:rPr>
          <w:t>постановлением Правительства Ханты-Мансийского автономного округа - Югры от 10 октября 2014 года N 369-п</w:t>
        </w:r>
      </w:hyperlink>
      <w:r w:rsidRPr="004E3319">
        <w:rPr>
          <w:rFonts w:ascii="Times New Roman" w:eastAsia="Times New Roman" w:hAnsi="Times New Roman" w:cs="Times New Roman"/>
          <w:color w:val="2D2D2D"/>
          <w:sz w:val="21"/>
          <w:szCs w:val="21"/>
          <w:lang w:eastAsia="ru-RU"/>
        </w:rPr>
        <w:t>, </w:t>
      </w:r>
      <w:hyperlink r:id="rId97" w:history="1">
        <w:r w:rsidRPr="004E3319">
          <w:rPr>
            <w:rFonts w:ascii="Times New Roman" w:eastAsia="Times New Roman" w:hAnsi="Times New Roman" w:cs="Times New Roman"/>
            <w:color w:val="00466E"/>
            <w:sz w:val="21"/>
            <w:szCs w:val="21"/>
            <w:u w:val="single"/>
            <w:lang w:eastAsia="ru-RU"/>
          </w:rPr>
          <w:t>постановлением Правительства Ханты-Мансийского автономного округа - Югры от 30 декабря 2004 года N 498-п "О предоставлении и финансировании меры социальной поддержки в виде бесплатного изготовления и ремонта зубных протезов за счет средств бюджета Ханты-Мансийского автономного округа - Югры"</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2.3. Медицинских услуг по санаторно-курортному лечению в медицинских организациях Российской Федерации (за исключением лиц, получающих данные медицинские услуги в соответствии с территориальной программой оказания бесплатной медицинской помощи гражданам в Ханты-</w:t>
      </w:r>
      <w:r w:rsidRPr="004E3319">
        <w:rPr>
          <w:rFonts w:ascii="Times New Roman" w:eastAsia="Times New Roman" w:hAnsi="Times New Roman" w:cs="Times New Roman"/>
          <w:color w:val="2D2D2D"/>
          <w:sz w:val="21"/>
          <w:szCs w:val="21"/>
          <w:lang w:eastAsia="ru-RU"/>
        </w:rPr>
        <w:lastRenderedPageBreak/>
        <w:t>Мансийском автономном округе - Югре, утвержденной </w:t>
      </w:r>
      <w:hyperlink r:id="rId98" w:history="1">
        <w:r w:rsidRPr="004E3319">
          <w:rPr>
            <w:rFonts w:ascii="Times New Roman" w:eastAsia="Times New Roman" w:hAnsi="Times New Roman" w:cs="Times New Roman"/>
            <w:color w:val="00466E"/>
            <w:sz w:val="21"/>
            <w:szCs w:val="21"/>
            <w:u w:val="single"/>
            <w:lang w:eastAsia="ru-RU"/>
          </w:rPr>
          <w:t>постановлением Правительства Ханты-Мансийского автономного округа - Югры от 10 октября 2014 года N 369-п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2.4. Приобретение по медицинским показаниям технических средств реабилитации, за исключением средств, указанных в </w:t>
      </w:r>
      <w:hyperlink r:id="rId99" w:history="1">
        <w:r w:rsidRPr="004E3319">
          <w:rPr>
            <w:rFonts w:ascii="Times New Roman" w:eastAsia="Times New Roman" w:hAnsi="Times New Roman" w:cs="Times New Roman"/>
            <w:color w:val="00466E"/>
            <w:sz w:val="21"/>
            <w:szCs w:val="21"/>
            <w:u w:val="single"/>
            <w:lang w:eastAsia="ru-RU"/>
          </w:rPr>
          <w:t>Федеральном перечне реабилитационных мероприятий, технических средств реабилитации и услуг, предоставляемых инвалиду</w:t>
        </w:r>
      </w:hyperlink>
      <w:r w:rsidRPr="004E3319">
        <w:rPr>
          <w:rFonts w:ascii="Times New Roman" w:eastAsia="Times New Roman" w:hAnsi="Times New Roman" w:cs="Times New Roman"/>
          <w:color w:val="2D2D2D"/>
          <w:sz w:val="21"/>
          <w:szCs w:val="21"/>
          <w:lang w:eastAsia="ru-RU"/>
        </w:rPr>
        <w:t>, утвержденном </w:t>
      </w:r>
      <w:hyperlink r:id="rId100" w:history="1">
        <w:r w:rsidRPr="004E3319">
          <w:rPr>
            <w:rFonts w:ascii="Times New Roman" w:eastAsia="Times New Roman" w:hAnsi="Times New Roman" w:cs="Times New Roman"/>
            <w:color w:val="00466E"/>
            <w:sz w:val="21"/>
            <w:szCs w:val="21"/>
            <w:u w:val="single"/>
            <w:lang w:eastAsia="ru-RU"/>
          </w:rPr>
          <w:t>распоряжением Правительства Российской Федерации от 30 декабря 2005 года N 2347-р</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2.5. Оплату проживания родителей (усыновителей), сопровождающих несовершеннолетнего ребенка (детей) в целях получения медицинской помощи, сопровождающего лица в соответствии с пунктом 5 настоящих Правил.</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2.6. Оплату проезда к месту получения медицинской помощи ребенка (детей), родителей (усыновителей) (в том числе родителей (усыновителей) в случае сопровождения ими несовершеннолетнего ребенка (детей), сопровождающего лица в соответствии с пунктом 5 настоящих Правил.</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(п. 2 в ред. </w:t>
      </w:r>
      <w:hyperlink r:id="rId101" w:history="1">
        <w:r w:rsidRPr="004E3319">
          <w:rPr>
            <w:rFonts w:ascii="Times New Roman" w:eastAsia="Times New Roman" w:hAnsi="Times New Roman" w:cs="Times New Roman"/>
            <w:color w:val="00466E"/>
            <w:sz w:val="21"/>
            <w:szCs w:val="21"/>
            <w:u w:val="single"/>
            <w:lang w:eastAsia="ru-RU"/>
          </w:rPr>
          <w:t>постановления Правительства ХМАО - Югры от 26.06.2015 N 193-п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3. Распоряжение средствами в целях оплаты медицинских услуг и иных расходов, связанных с получением медицинской помощи, указанных в пункте 2 настоящих Правил, осуществляется лицами, указанными в статье 6 Закона N 100-оз (далее - заявитель) путем подачи непосредственно в многофункциональный центр предоставления государственных и муниципальных услуг либо направления почтовым отправлением в казенное учреждение Ханты-Мансийского автономного округа - Югры "Центр социальных выплат" по месту их жительства (далее - Центр социальных выплат) заявления о распоряжении средствами.</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(в ред. постановлений Правительства ХМАО - Югры </w:t>
      </w:r>
      <w:hyperlink r:id="rId102" w:history="1">
        <w:r w:rsidRPr="004E3319">
          <w:rPr>
            <w:rFonts w:ascii="Times New Roman" w:eastAsia="Times New Roman" w:hAnsi="Times New Roman" w:cs="Times New Roman"/>
            <w:color w:val="00466E"/>
            <w:sz w:val="21"/>
            <w:szCs w:val="21"/>
            <w:u w:val="single"/>
            <w:lang w:eastAsia="ru-RU"/>
          </w:rPr>
          <w:t>от 07.12.2012 N 495-п</w:t>
        </w:r>
      </w:hyperlink>
      <w:r w:rsidRPr="004E3319">
        <w:rPr>
          <w:rFonts w:ascii="Times New Roman" w:eastAsia="Times New Roman" w:hAnsi="Times New Roman" w:cs="Times New Roman"/>
          <w:color w:val="2D2D2D"/>
          <w:sz w:val="21"/>
          <w:szCs w:val="21"/>
          <w:lang w:eastAsia="ru-RU"/>
        </w:rPr>
        <w:t>, </w:t>
      </w:r>
      <w:hyperlink r:id="rId103" w:history="1">
        <w:r w:rsidRPr="004E3319">
          <w:rPr>
            <w:rFonts w:ascii="Times New Roman" w:eastAsia="Times New Roman" w:hAnsi="Times New Roman" w:cs="Times New Roman"/>
            <w:color w:val="00466E"/>
            <w:sz w:val="21"/>
            <w:szCs w:val="21"/>
            <w:u w:val="single"/>
            <w:lang w:eastAsia="ru-RU"/>
          </w:rPr>
          <w:t>от 26.12.2014 N 512-п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4. К заявлению о распоряжении средствами в целях оплаты медицинских услуг одновременно с документами, указанными в подпунктах 3.1 - 3.5 пункта 3 Правил подачи заявления о распоряжении средствами (частью средств) Югорского семейного капитала, утвержденных настоящим постановлением (приложение 1) (далее - Правила подачи заявления о распоряжении), прилагаются следующие документы:</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4.1. Договор на оказание медицинских услуг (медицинской помощи), заключенный между заявителем и медицинской организацией.</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4.2. Копия лицензии на право осуществления медицинской деятельности.</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4.3. Счет для оплаты с указанием наименования видов медицинских услуг.</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(в ред. </w:t>
      </w:r>
      <w:hyperlink r:id="rId104" w:history="1">
        <w:r w:rsidRPr="004E3319">
          <w:rPr>
            <w:rFonts w:ascii="Times New Roman" w:eastAsia="Times New Roman" w:hAnsi="Times New Roman" w:cs="Times New Roman"/>
            <w:color w:val="00466E"/>
            <w:sz w:val="21"/>
            <w:szCs w:val="21"/>
            <w:u w:val="single"/>
            <w:lang w:eastAsia="ru-RU"/>
          </w:rPr>
          <w:t>постановления Правительства ХМАО - Югры от 03.03.2017 N 77-п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4.4. Утратил силу. - </w:t>
      </w:r>
      <w:hyperlink r:id="rId105" w:history="1">
        <w:r w:rsidRPr="004E3319">
          <w:rPr>
            <w:rFonts w:ascii="Times New Roman" w:eastAsia="Times New Roman" w:hAnsi="Times New Roman" w:cs="Times New Roman"/>
            <w:color w:val="00466E"/>
            <w:sz w:val="21"/>
            <w:szCs w:val="21"/>
            <w:u w:val="single"/>
            <w:lang w:eastAsia="ru-RU"/>
          </w:rPr>
          <w:t>Постановление Правительства ХМАО - Югры от 26.06.2015 N 193-п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lastRenderedPageBreak/>
        <w:t>4.4. Заключение врачебной комиссии медицинской организации по месту проживания ребенка (детей), родителя (усыновителя), подтверждающее наличие показаний для оказания медицинской помощи, а также что показанные медицинские услуги не могут быть предоставлены бесплатно в соответствии с программой государственных гарантий бесплатного оказания гражданам Российской Федерации медицинской помощи и иными случаями получения бесплатной медицинской помощи, установленными законодательством Российской Федерации.</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(пп. 4.4 введен </w:t>
      </w:r>
      <w:hyperlink r:id="rId106" w:history="1">
        <w:r w:rsidRPr="004E3319">
          <w:rPr>
            <w:rFonts w:ascii="Times New Roman" w:eastAsia="Times New Roman" w:hAnsi="Times New Roman" w:cs="Times New Roman"/>
            <w:color w:val="00466E"/>
            <w:sz w:val="21"/>
            <w:szCs w:val="21"/>
            <w:u w:val="single"/>
            <w:lang w:eastAsia="ru-RU"/>
          </w:rPr>
          <w:t>постановлением Правительства ХМАО - Югры от 03.03.2017 N 77-п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5. В случае необходимости на основании заключения врачебной комиссии медицинского учреждения сопровождения заявителя к месту получения медицинских услуг, в заявлении о распоряжении средствами указываются сведения о сопровождающем лице.</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6. При направлении средств на оплату проживания родителя (родителей), сопровождающего (их) несовершеннолетнего ребенка (детей), а также сопровождающего лица в соответствии с пунктом 5 настоящих Правил, в целях оказания медицинской помощи к заявлению о распоряжении средствами одновременно с документами, указанными в пункте 4 настоящих Правил, представляются документы, подтверждающие оплату проживания соответствующих лиц, с указанием суммы и сроков внесения платы (договор найма жилого помещения, счет гостиницы, документы, подтверждающие перечисление денежных средств на указанные цели).</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7. При направлении средств на оплату проезда к месту получения медицинской помощи ребенка (детей), родителей (усыновителей) (в том числе родителей (усыновителей) в случае сопровождения ими несовершеннолетнего ребенка (детей)), а также сопровождающего лица в соответствии с пунктом 5 настоящих Правил, и обратно одновременно с документами, указанными в подпунктах 3.1 - 3.5 пункта 3 Правил подачи заявления о распоряжении, предоставляются документ из медицинской организации, подтверждающий получение медицинской помощи (медицинских услуг) родителем (родителями), ребенком (детьми), и проездные билеты на соответствующих лиц.</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(в ред. </w:t>
      </w:r>
      <w:hyperlink r:id="rId107" w:history="1">
        <w:r w:rsidRPr="004E3319">
          <w:rPr>
            <w:rFonts w:ascii="Times New Roman" w:eastAsia="Times New Roman" w:hAnsi="Times New Roman" w:cs="Times New Roman"/>
            <w:color w:val="00466E"/>
            <w:sz w:val="21"/>
            <w:szCs w:val="21"/>
            <w:u w:val="single"/>
            <w:lang w:eastAsia="ru-RU"/>
          </w:rPr>
          <w:t>постановления Правительства ХМАО - Югры от 18.12.2015 N 470-п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7.1. При направлении средств на оплату медицинских услуг по санаторно-курортному лечению одновременно с документами, указанными в подпунктах 3.1 - 3.5 пункта 3 Правил подачи заявления о распоряжении, представляются следующие документы:</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документ, указанный в подпункте 4.1 пункта 4 настоящих Правил, либо договор об оказании услуг по организации санаторно-курортного лечения;</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копия лицензии на право осуществления медицинской деятельности;</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счет на оплату медицинских услуг либо санаторно-курортного лечения.</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В стоимости оплаты санаторно-курортного лечения, помимо медицинских услуг, учитываются также расходы на проезд, проживание и питание детей, родителей или сопровождающих лиц.</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(пп. 7.1 введен </w:t>
      </w:r>
      <w:hyperlink r:id="rId108" w:history="1">
        <w:r w:rsidRPr="004E3319">
          <w:rPr>
            <w:rFonts w:ascii="Times New Roman" w:eastAsia="Times New Roman" w:hAnsi="Times New Roman" w:cs="Times New Roman"/>
            <w:color w:val="00466E"/>
            <w:sz w:val="21"/>
            <w:szCs w:val="21"/>
            <w:u w:val="single"/>
            <w:lang w:eastAsia="ru-RU"/>
          </w:rPr>
          <w:t>постановлением Правительства ХМАО - Югры от 18.12.2015 N 470-п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lastRenderedPageBreak/>
        <w:br/>
        <w:t>8. При направлении средств на приобретение по медицинским показаниям технических средств реабилитации, за исключением средств, указанных в перечне, утвержденном </w:t>
      </w:r>
      <w:hyperlink r:id="rId109" w:history="1">
        <w:r w:rsidRPr="004E3319">
          <w:rPr>
            <w:rFonts w:ascii="Times New Roman" w:eastAsia="Times New Roman" w:hAnsi="Times New Roman" w:cs="Times New Roman"/>
            <w:color w:val="00466E"/>
            <w:sz w:val="21"/>
            <w:szCs w:val="21"/>
            <w:u w:val="single"/>
            <w:lang w:eastAsia="ru-RU"/>
          </w:rPr>
          <w:t>распоряжением Правительства Российской Федерации от 30 декабря 2005 года N 2347-р</w:t>
        </w:r>
      </w:hyperlink>
      <w:r w:rsidRPr="004E3319">
        <w:rPr>
          <w:rFonts w:ascii="Times New Roman" w:eastAsia="Times New Roman" w:hAnsi="Times New Roman" w:cs="Times New Roman"/>
          <w:color w:val="2D2D2D"/>
          <w:sz w:val="21"/>
          <w:szCs w:val="21"/>
          <w:lang w:eastAsia="ru-RU"/>
        </w:rPr>
        <w:t>, одновременно с документами, указанными в подпунктах 3.1 - 3.5 пункта 3 Правил подачи заявления о распоряжении, представляются следующие документы:</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индивидуальная программа реабилитации или абилитации инвалида (ребенка-инвалида), выданная федеральным государственным учреждением медико-социальной экспертизы, в которой указываются технические средства реабилитации, приобретаемые за счет средств инвалида (ребенка-инвалида), родителя;</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договор о приобретении технического средства реабилитации;</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счет на оплату технического средства реабилитации в случае направления средств (части средств) Югорского семейного капитала на счет лица, осуществляющего продажу таких средств.</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(п. 8 в ред. </w:t>
      </w:r>
      <w:hyperlink r:id="rId110" w:history="1">
        <w:r w:rsidRPr="004E3319">
          <w:rPr>
            <w:rFonts w:ascii="Times New Roman" w:eastAsia="Times New Roman" w:hAnsi="Times New Roman" w:cs="Times New Roman"/>
            <w:color w:val="00466E"/>
            <w:sz w:val="21"/>
            <w:szCs w:val="21"/>
            <w:u w:val="single"/>
            <w:lang w:eastAsia="ru-RU"/>
          </w:rPr>
          <w:t>постановления Правительства ХМАО - Югры от 18.12.2015 N 470-п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9. Заявление о распоряжении средствами, а также документы, содержащиеся в настоящих Правилах, при их подаче (направлении) в многофункциональный центр предоставления государственных и муниципальных услуг, Центр социальных выплат должны быть оформлены в соответствии с требованиями, установленными пунктом 2 Правил подачи заявления о распоряжении, за исключением документа, указанного в подпункте 4.2 пункта 4 настоящих Правил, копия которого заверяется медицинской организацией.</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(в ред. постановлений Правительства ХМАО - Югры </w:t>
      </w:r>
      <w:hyperlink r:id="rId111" w:history="1">
        <w:r w:rsidRPr="004E3319">
          <w:rPr>
            <w:rFonts w:ascii="Times New Roman" w:eastAsia="Times New Roman" w:hAnsi="Times New Roman" w:cs="Times New Roman"/>
            <w:color w:val="00466E"/>
            <w:sz w:val="21"/>
            <w:szCs w:val="21"/>
            <w:u w:val="single"/>
            <w:lang w:eastAsia="ru-RU"/>
          </w:rPr>
          <w:t>от 07.12.2012 N 495-п</w:t>
        </w:r>
      </w:hyperlink>
      <w:r w:rsidRPr="004E3319">
        <w:rPr>
          <w:rFonts w:ascii="Times New Roman" w:eastAsia="Times New Roman" w:hAnsi="Times New Roman" w:cs="Times New Roman"/>
          <w:color w:val="2D2D2D"/>
          <w:sz w:val="21"/>
          <w:szCs w:val="21"/>
          <w:lang w:eastAsia="ru-RU"/>
        </w:rPr>
        <w:t>, </w:t>
      </w:r>
      <w:hyperlink r:id="rId112" w:history="1">
        <w:r w:rsidRPr="004E3319">
          <w:rPr>
            <w:rFonts w:ascii="Times New Roman" w:eastAsia="Times New Roman" w:hAnsi="Times New Roman" w:cs="Times New Roman"/>
            <w:color w:val="00466E"/>
            <w:sz w:val="21"/>
            <w:szCs w:val="21"/>
            <w:u w:val="single"/>
            <w:lang w:eastAsia="ru-RU"/>
          </w:rPr>
          <w:t>от 26.12.2014 N 512-п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10. Средства на оплату медицинских услуг, приобретение по медицинским показаниям технических средств реабилитации, за исключением средств, указанных в </w:t>
      </w:r>
      <w:hyperlink r:id="rId113" w:history="1">
        <w:r w:rsidRPr="004E3319">
          <w:rPr>
            <w:rFonts w:ascii="Times New Roman" w:eastAsia="Times New Roman" w:hAnsi="Times New Roman" w:cs="Times New Roman"/>
            <w:color w:val="00466E"/>
            <w:sz w:val="21"/>
            <w:szCs w:val="21"/>
            <w:u w:val="single"/>
            <w:lang w:eastAsia="ru-RU"/>
          </w:rPr>
          <w:t>Федеральном перечне реабилитационных мероприятий, технических средств реабилитации и услуг, предоставляемых инвалиду</w:t>
        </w:r>
      </w:hyperlink>
      <w:r w:rsidRPr="004E3319">
        <w:rPr>
          <w:rFonts w:ascii="Times New Roman" w:eastAsia="Times New Roman" w:hAnsi="Times New Roman" w:cs="Times New Roman"/>
          <w:color w:val="2D2D2D"/>
          <w:sz w:val="21"/>
          <w:szCs w:val="21"/>
          <w:lang w:eastAsia="ru-RU"/>
        </w:rPr>
        <w:t>, утвержденном </w:t>
      </w:r>
      <w:hyperlink r:id="rId114" w:history="1">
        <w:r w:rsidRPr="004E3319">
          <w:rPr>
            <w:rFonts w:ascii="Times New Roman" w:eastAsia="Times New Roman" w:hAnsi="Times New Roman" w:cs="Times New Roman"/>
            <w:color w:val="00466E"/>
            <w:sz w:val="21"/>
            <w:szCs w:val="21"/>
            <w:u w:val="single"/>
            <w:lang w:eastAsia="ru-RU"/>
          </w:rPr>
          <w:t>распоряжением Правительства Российской Федерации от 30 декабря 2005 года N 2347-р</w:t>
        </w:r>
      </w:hyperlink>
      <w:r w:rsidRPr="004E3319">
        <w:rPr>
          <w:rFonts w:ascii="Times New Roman" w:eastAsia="Times New Roman" w:hAnsi="Times New Roman" w:cs="Times New Roman"/>
          <w:color w:val="2D2D2D"/>
          <w:sz w:val="21"/>
          <w:szCs w:val="21"/>
          <w:lang w:eastAsia="ru-RU"/>
        </w:rPr>
        <w:t>, направляет Центр социальных выплат в течение 5 рабочих дней со дня вынесения решения об удовлетворении заявления о распоряжении средствами, путем безналичного перечисления на счет, указанный в договоре на оказание медицинских услуг (медицинской помощи) или документах на оплату технических средств реабилитации.</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Средства на оплату иных услуг, связанных с получением ребенком (детьми), родителями (усыновителями) медицинской помощи, указанных в подпунктах 2.4, 2.5, 2.6 пункта 2 настоящих Правил, в форме компенсации понесенных расходов направляет Центр социальных выплат в течение 5 рабочих дней со дня вынесения решения об удовлетворении заявления о распоряжении средствами путем их перечисления на счет заявителя, указанный им в заявлении о распоряжении средствами, либо через отделения почтовой связи.</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(в ред. </w:t>
      </w:r>
      <w:hyperlink r:id="rId115" w:history="1">
        <w:r w:rsidRPr="004E3319">
          <w:rPr>
            <w:rFonts w:ascii="Times New Roman" w:eastAsia="Times New Roman" w:hAnsi="Times New Roman" w:cs="Times New Roman"/>
            <w:color w:val="00466E"/>
            <w:sz w:val="21"/>
            <w:szCs w:val="21"/>
            <w:u w:val="single"/>
            <w:lang w:eastAsia="ru-RU"/>
          </w:rPr>
          <w:t>постановления Правительства ХМАО - Югры от 18.12.2015 N 470-п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lastRenderedPageBreak/>
        <w:t>(п. 10 в ред. </w:t>
      </w:r>
      <w:hyperlink r:id="rId116" w:history="1">
        <w:r w:rsidRPr="004E3319">
          <w:rPr>
            <w:rFonts w:ascii="Times New Roman" w:eastAsia="Times New Roman" w:hAnsi="Times New Roman" w:cs="Times New Roman"/>
            <w:color w:val="00466E"/>
            <w:sz w:val="21"/>
            <w:szCs w:val="21"/>
            <w:u w:val="single"/>
            <w:lang w:eastAsia="ru-RU"/>
          </w:rPr>
          <w:t>постановления Правительства ХМАО - Югры от 26.06.2015 N 193-п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11 - 12. Утратили силу. - </w:t>
      </w:r>
      <w:hyperlink r:id="rId117" w:history="1">
        <w:r w:rsidRPr="004E3319">
          <w:rPr>
            <w:rFonts w:ascii="Times New Roman" w:eastAsia="Times New Roman" w:hAnsi="Times New Roman" w:cs="Times New Roman"/>
            <w:color w:val="00466E"/>
            <w:sz w:val="21"/>
            <w:szCs w:val="21"/>
            <w:u w:val="single"/>
            <w:lang w:eastAsia="ru-RU"/>
          </w:rPr>
          <w:t>Постановление Правительства ХМАО - Югры от 26.06.2015 N 193-п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p>
    <w:p w:rsidR="004E3319" w:rsidRPr="004E3319" w:rsidRDefault="004E3319" w:rsidP="004E3319">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4E3319">
        <w:rPr>
          <w:rFonts w:ascii="Arial" w:eastAsia="Times New Roman" w:hAnsi="Arial" w:cs="Arial"/>
          <w:color w:val="3C3C3C"/>
          <w:sz w:val="41"/>
          <w:szCs w:val="41"/>
          <w:lang w:eastAsia="ru-RU"/>
        </w:rPr>
        <w:t>Приложение 5. ПОРЯДОК ПРИОСТАНОВЛЕНИЯ И ВОЗОБНОВЛЕНИЯ РАСПОРЯЖЕНИЯ СРЕДСТВАМИ (ЧАСТЬЮ СРЕДСТВ) ЮГОРСКОГО СЕМЕЙНОГО КАПИТАЛА (ДАЛЕЕ - ПОРЯДОК)</w:t>
      </w:r>
    </w:p>
    <w:p w:rsidR="004E3319" w:rsidRPr="004E3319" w:rsidRDefault="004E3319" w:rsidP="004E3319">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4E3319">
        <w:rPr>
          <w:rFonts w:ascii="Times New Roman" w:eastAsia="Times New Roman" w:hAnsi="Times New Roman" w:cs="Times New Roman"/>
          <w:color w:val="2D2D2D"/>
          <w:sz w:val="21"/>
          <w:szCs w:val="21"/>
          <w:lang w:eastAsia="ru-RU"/>
        </w:rPr>
        <w:t>Приложение 5</w:t>
      </w:r>
      <w:r w:rsidRPr="004E3319">
        <w:rPr>
          <w:rFonts w:ascii="Times New Roman" w:eastAsia="Times New Roman" w:hAnsi="Times New Roman" w:cs="Times New Roman"/>
          <w:color w:val="2D2D2D"/>
          <w:sz w:val="21"/>
          <w:szCs w:val="21"/>
          <w:lang w:eastAsia="ru-RU"/>
        </w:rPr>
        <w:br/>
        <w:t>к постановлению Правительства</w:t>
      </w:r>
      <w:r w:rsidRPr="004E3319">
        <w:rPr>
          <w:rFonts w:ascii="Times New Roman" w:eastAsia="Times New Roman" w:hAnsi="Times New Roman" w:cs="Times New Roman"/>
          <w:color w:val="2D2D2D"/>
          <w:sz w:val="21"/>
          <w:szCs w:val="21"/>
          <w:lang w:eastAsia="ru-RU"/>
        </w:rPr>
        <w:br/>
        <w:t>Ханты-Мансийского</w:t>
      </w:r>
      <w:r w:rsidRPr="004E3319">
        <w:rPr>
          <w:rFonts w:ascii="Times New Roman" w:eastAsia="Times New Roman" w:hAnsi="Times New Roman" w:cs="Times New Roman"/>
          <w:color w:val="2D2D2D"/>
          <w:sz w:val="21"/>
          <w:szCs w:val="21"/>
          <w:lang w:eastAsia="ru-RU"/>
        </w:rPr>
        <w:br/>
        <w:t>автономного округа - Югры</w:t>
      </w:r>
      <w:r w:rsidRPr="004E3319">
        <w:rPr>
          <w:rFonts w:ascii="Times New Roman" w:eastAsia="Times New Roman" w:hAnsi="Times New Roman" w:cs="Times New Roman"/>
          <w:color w:val="2D2D2D"/>
          <w:sz w:val="21"/>
          <w:szCs w:val="21"/>
          <w:lang w:eastAsia="ru-RU"/>
        </w:rPr>
        <w:br/>
        <w:t>от 24 августа 2012 года N 298-п</w:t>
      </w:r>
    </w:p>
    <w:p w:rsidR="004E3319" w:rsidRPr="004E3319" w:rsidRDefault="004E3319" w:rsidP="004E331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4E3319">
        <w:rPr>
          <w:rFonts w:ascii="Times New Roman" w:eastAsia="Times New Roman" w:hAnsi="Times New Roman" w:cs="Times New Roman"/>
          <w:color w:val="2D2D2D"/>
          <w:sz w:val="21"/>
          <w:szCs w:val="21"/>
          <w:lang w:eastAsia="ru-RU"/>
        </w:rPr>
        <w:t>(в ред. постановлений Правительства ХМАО - Югры </w:t>
      </w:r>
      <w:hyperlink r:id="rId118" w:history="1">
        <w:r w:rsidRPr="004E3319">
          <w:rPr>
            <w:rFonts w:ascii="Times New Roman" w:eastAsia="Times New Roman" w:hAnsi="Times New Roman" w:cs="Times New Roman"/>
            <w:color w:val="00466E"/>
            <w:sz w:val="21"/>
            <w:szCs w:val="21"/>
            <w:u w:val="single"/>
            <w:lang w:eastAsia="ru-RU"/>
          </w:rPr>
          <w:t>от 07.12.2012 N 495-п</w:t>
        </w:r>
      </w:hyperlink>
      <w:r w:rsidRPr="004E3319">
        <w:rPr>
          <w:rFonts w:ascii="Times New Roman" w:eastAsia="Times New Roman" w:hAnsi="Times New Roman" w:cs="Times New Roman"/>
          <w:color w:val="2D2D2D"/>
          <w:sz w:val="21"/>
          <w:szCs w:val="21"/>
          <w:lang w:eastAsia="ru-RU"/>
        </w:rPr>
        <w:t>, </w:t>
      </w:r>
      <w:hyperlink r:id="rId119" w:history="1">
        <w:r w:rsidRPr="004E3319">
          <w:rPr>
            <w:rFonts w:ascii="Times New Roman" w:eastAsia="Times New Roman" w:hAnsi="Times New Roman" w:cs="Times New Roman"/>
            <w:color w:val="00466E"/>
            <w:sz w:val="21"/>
            <w:szCs w:val="21"/>
            <w:u w:val="single"/>
            <w:lang w:eastAsia="ru-RU"/>
          </w:rPr>
          <w:t>от 26.12.2014 N 512-п</w:t>
        </w:r>
      </w:hyperlink>
      <w:r w:rsidRPr="004E3319">
        <w:rPr>
          <w:rFonts w:ascii="Times New Roman" w:eastAsia="Times New Roman" w:hAnsi="Times New Roman" w:cs="Times New Roman"/>
          <w:color w:val="2D2D2D"/>
          <w:sz w:val="21"/>
          <w:szCs w:val="21"/>
          <w:lang w:eastAsia="ru-RU"/>
        </w:rPr>
        <w:t>, </w:t>
      </w:r>
      <w:hyperlink r:id="rId120" w:history="1">
        <w:r w:rsidRPr="004E3319">
          <w:rPr>
            <w:rFonts w:ascii="Times New Roman" w:eastAsia="Times New Roman" w:hAnsi="Times New Roman" w:cs="Times New Roman"/>
            <w:color w:val="00466E"/>
            <w:sz w:val="21"/>
            <w:szCs w:val="21"/>
            <w:u w:val="single"/>
            <w:lang w:eastAsia="ru-RU"/>
          </w:rPr>
          <w:t>от 03.03.2017 N 77-п</w:t>
        </w:r>
      </w:hyperlink>
      <w:r w:rsidRPr="004E3319">
        <w:rPr>
          <w:rFonts w:ascii="Times New Roman" w:eastAsia="Times New Roman" w:hAnsi="Times New Roman" w:cs="Times New Roman"/>
          <w:color w:val="2D2D2D"/>
          <w:sz w:val="21"/>
          <w:szCs w:val="21"/>
          <w:lang w:eastAsia="ru-RU"/>
        </w:rPr>
        <w:t>)</w:t>
      </w:r>
    </w:p>
    <w:p w:rsidR="00987F96" w:rsidRPr="004E3319" w:rsidRDefault="004E3319" w:rsidP="004E3319">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4E3319">
        <w:rPr>
          <w:rFonts w:ascii="Times New Roman" w:eastAsia="Times New Roman" w:hAnsi="Times New Roman" w:cs="Times New Roman"/>
          <w:color w:val="2D2D2D"/>
          <w:sz w:val="21"/>
          <w:szCs w:val="21"/>
          <w:lang w:eastAsia="ru-RU"/>
        </w:rPr>
        <w:t>1. Настоящий Порядок в соответствии со </w:t>
      </w:r>
      <w:hyperlink r:id="rId121" w:history="1">
        <w:r w:rsidRPr="004E3319">
          <w:rPr>
            <w:rFonts w:ascii="Times New Roman" w:eastAsia="Times New Roman" w:hAnsi="Times New Roman" w:cs="Times New Roman"/>
            <w:color w:val="00466E"/>
            <w:sz w:val="21"/>
            <w:szCs w:val="21"/>
            <w:u w:val="single"/>
            <w:lang w:eastAsia="ru-RU"/>
          </w:rPr>
          <w:t>статьей 6 Закона Ханты-Мансийского автономного округа - Югры от 28 октября 2011 года N 100-оз "О дополнительных мерах социальной поддержки семей, имеющих детей, в Ханты-Мансийском автономном округе - Югре"</w:t>
        </w:r>
      </w:hyperlink>
      <w:r w:rsidRPr="004E3319">
        <w:rPr>
          <w:rFonts w:ascii="Times New Roman" w:eastAsia="Times New Roman" w:hAnsi="Times New Roman" w:cs="Times New Roman"/>
          <w:color w:val="2D2D2D"/>
          <w:sz w:val="21"/>
          <w:szCs w:val="21"/>
          <w:lang w:eastAsia="ru-RU"/>
        </w:rPr>
        <w:t> (далее - Закон N 100-оз) устанавливает правила приостановления и возобновления распоряжения средствами (частью средств) Югорского семейного капитала (далее - средства).</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2. Распоряжения средствами приостанавливается в случае, установленном пунктом 1 </w:t>
      </w:r>
      <w:hyperlink r:id="rId122" w:history="1">
        <w:r w:rsidRPr="004E3319">
          <w:rPr>
            <w:rFonts w:ascii="Times New Roman" w:eastAsia="Times New Roman" w:hAnsi="Times New Roman" w:cs="Times New Roman"/>
            <w:color w:val="00466E"/>
            <w:sz w:val="21"/>
            <w:szCs w:val="21"/>
            <w:u w:val="single"/>
            <w:lang w:eastAsia="ru-RU"/>
          </w:rPr>
          <w:t>статьи 6</w:t>
        </w:r>
      </w:hyperlink>
      <w:r w:rsidRPr="004E3319">
        <w:rPr>
          <w:rFonts w:ascii="Times New Roman" w:eastAsia="Times New Roman" w:hAnsi="Times New Roman" w:cs="Times New Roman"/>
          <w:color w:val="2D2D2D"/>
          <w:sz w:val="21"/>
          <w:szCs w:val="21"/>
          <w:lang w:eastAsia="ru-RU"/>
        </w:rPr>
        <w:t> Закона N 100-оз.</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3. После принятия заявления о распоряжении средствами у лиц, указанных в </w:t>
      </w:r>
      <w:hyperlink r:id="rId123" w:history="1">
        <w:r w:rsidRPr="004E3319">
          <w:rPr>
            <w:rFonts w:ascii="Times New Roman" w:eastAsia="Times New Roman" w:hAnsi="Times New Roman" w:cs="Times New Roman"/>
            <w:color w:val="00466E"/>
            <w:sz w:val="21"/>
            <w:szCs w:val="21"/>
            <w:u w:val="single"/>
            <w:lang w:eastAsia="ru-RU"/>
          </w:rPr>
          <w:t>статье 6</w:t>
        </w:r>
      </w:hyperlink>
      <w:r w:rsidRPr="004E3319">
        <w:rPr>
          <w:rFonts w:ascii="Times New Roman" w:eastAsia="Times New Roman" w:hAnsi="Times New Roman" w:cs="Times New Roman"/>
          <w:color w:val="2D2D2D"/>
          <w:sz w:val="21"/>
          <w:szCs w:val="21"/>
          <w:lang w:eastAsia="ru-RU"/>
        </w:rPr>
        <w:t>Закона N 100-оз (далее - заявитель), имеющих право ими распоряжаться, казенное учреждение Ханты-Мансийского автономного округа - Югры "Центр социальных выплат" по месту жительства (далее - Центр социальных выплат) в течение 3 рабочих дней запрашивает у органа записи актов гражданского состояния по месту государственной регистрации рождения ребенка сведения об ограничении их в родительских правах (далее - сведения) в отношении ребенка, в связи с рождением (усыновлением) которого возникло право на дополнительные меры поддержки, установленные Законом N 100-оз.</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(п. 3 в ред. </w:t>
      </w:r>
      <w:hyperlink r:id="rId124" w:history="1">
        <w:r w:rsidRPr="004E3319">
          <w:rPr>
            <w:rFonts w:ascii="Times New Roman" w:eastAsia="Times New Roman" w:hAnsi="Times New Roman" w:cs="Times New Roman"/>
            <w:color w:val="00466E"/>
            <w:sz w:val="21"/>
            <w:szCs w:val="21"/>
            <w:u w:val="single"/>
            <w:lang w:eastAsia="ru-RU"/>
          </w:rPr>
          <w:t>постановления Правительства ХМАО - Югры от 03.03.2017 N 77-п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4. Центр социальных выплат в течение одного рабочего дня со дня получения сведений направляет заявителю уведомление о приостановлении распоряжения средствами.</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(в ред. </w:t>
      </w:r>
      <w:hyperlink r:id="rId125" w:history="1">
        <w:r w:rsidRPr="004E3319">
          <w:rPr>
            <w:rFonts w:ascii="Times New Roman" w:eastAsia="Times New Roman" w:hAnsi="Times New Roman" w:cs="Times New Roman"/>
            <w:color w:val="00466E"/>
            <w:sz w:val="21"/>
            <w:szCs w:val="21"/>
            <w:u w:val="single"/>
            <w:lang w:eastAsia="ru-RU"/>
          </w:rPr>
          <w:t>постановления Правительства ХМАО - Югры от 07.12.2012 N 495-п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 xml:space="preserve">5. Возобновление распоряжения средствами осуществляется Центром социальных выплат в случае </w:t>
      </w:r>
      <w:r w:rsidRPr="004E3319">
        <w:rPr>
          <w:rFonts w:ascii="Times New Roman" w:eastAsia="Times New Roman" w:hAnsi="Times New Roman" w:cs="Times New Roman"/>
          <w:color w:val="2D2D2D"/>
          <w:sz w:val="21"/>
          <w:szCs w:val="21"/>
          <w:lang w:eastAsia="ru-RU"/>
        </w:rPr>
        <w:lastRenderedPageBreak/>
        <w:t>отмены ограничения родительских прав.</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(в ред. </w:t>
      </w:r>
      <w:hyperlink r:id="rId126" w:history="1">
        <w:r w:rsidRPr="004E3319">
          <w:rPr>
            <w:rFonts w:ascii="Times New Roman" w:eastAsia="Times New Roman" w:hAnsi="Times New Roman" w:cs="Times New Roman"/>
            <w:color w:val="00466E"/>
            <w:sz w:val="21"/>
            <w:szCs w:val="21"/>
            <w:u w:val="single"/>
            <w:lang w:eastAsia="ru-RU"/>
          </w:rPr>
          <w:t>постановления Правительства ХМАО - Югры от 07.12.2012 N 495-п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6. Основанием для возобновления распоряжения средствами является представление заявителем в Центр социальных выплат копии решения суда об отмене ограничения родительских прав, верность которой засвидетельствована в установленном порядке, а также подача им заявления о распоряжении средствами в соответствии с правилами, установленными настоящим постановлением.</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(в ред. </w:t>
      </w:r>
      <w:hyperlink r:id="rId127" w:history="1">
        <w:r w:rsidRPr="004E3319">
          <w:rPr>
            <w:rFonts w:ascii="Times New Roman" w:eastAsia="Times New Roman" w:hAnsi="Times New Roman" w:cs="Times New Roman"/>
            <w:color w:val="00466E"/>
            <w:sz w:val="21"/>
            <w:szCs w:val="21"/>
            <w:u w:val="single"/>
            <w:lang w:eastAsia="ru-RU"/>
          </w:rPr>
          <w:t>постановления Правительства ХМАО - Югры от 07.12.2012 N 495-п</w:t>
        </w:r>
      </w:hyperlink>
      <w:r w:rsidRPr="004E3319">
        <w:rPr>
          <w:rFonts w:ascii="Times New Roman" w:eastAsia="Times New Roman" w:hAnsi="Times New Roman" w:cs="Times New Roman"/>
          <w:color w:val="2D2D2D"/>
          <w:sz w:val="21"/>
          <w:szCs w:val="21"/>
          <w:lang w:eastAsia="ru-RU"/>
        </w:rPr>
        <w:t>)</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Заявление и копия решения суда об отмене ограничения родительских прав представляются гражданином непосредственно в многофункциональный центр предоставления государственных и муниципальных услуг, либо направляются почтовым отправлением в Центр социальных выплат по месту жительства.</w:t>
      </w:r>
      <w:r w:rsidRPr="004E3319">
        <w:rPr>
          <w:rFonts w:ascii="Times New Roman" w:eastAsia="Times New Roman" w:hAnsi="Times New Roman" w:cs="Times New Roman"/>
          <w:color w:val="2D2D2D"/>
          <w:sz w:val="21"/>
          <w:szCs w:val="21"/>
          <w:lang w:eastAsia="ru-RU"/>
        </w:rPr>
        <w:br/>
      </w:r>
      <w:r w:rsidRPr="004E3319">
        <w:rPr>
          <w:rFonts w:ascii="Times New Roman" w:eastAsia="Times New Roman" w:hAnsi="Times New Roman" w:cs="Times New Roman"/>
          <w:color w:val="2D2D2D"/>
          <w:sz w:val="21"/>
          <w:szCs w:val="21"/>
          <w:lang w:eastAsia="ru-RU"/>
        </w:rPr>
        <w:br/>
        <w:t>(абзац введен </w:t>
      </w:r>
      <w:hyperlink r:id="rId128" w:history="1">
        <w:r w:rsidRPr="004E3319">
          <w:rPr>
            <w:rFonts w:ascii="Times New Roman" w:eastAsia="Times New Roman" w:hAnsi="Times New Roman" w:cs="Times New Roman"/>
            <w:color w:val="00466E"/>
            <w:sz w:val="21"/>
            <w:szCs w:val="21"/>
            <w:u w:val="single"/>
            <w:lang w:eastAsia="ru-RU"/>
          </w:rPr>
          <w:t>постановлением Правительства ХМАО - Югры от 26.12.2014 N 512-п</w:t>
        </w:r>
      </w:hyperlink>
      <w:r w:rsidRPr="004E3319">
        <w:rPr>
          <w:rFonts w:ascii="Times New Roman" w:eastAsia="Times New Roman" w:hAnsi="Times New Roman" w:cs="Times New Roman"/>
          <w:color w:val="2D2D2D"/>
          <w:sz w:val="21"/>
          <w:szCs w:val="21"/>
          <w:lang w:eastAsia="ru-RU"/>
        </w:rPr>
        <w:t>)</w:t>
      </w:r>
    </w:p>
    <w:sectPr w:rsidR="00987F96" w:rsidRPr="004E3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66570"/>
    <w:multiLevelType w:val="multilevel"/>
    <w:tmpl w:val="8F38C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A147C5"/>
    <w:multiLevelType w:val="multilevel"/>
    <w:tmpl w:val="35CE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EB30E5"/>
    <w:multiLevelType w:val="multilevel"/>
    <w:tmpl w:val="196A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AA5B15"/>
    <w:multiLevelType w:val="multilevel"/>
    <w:tmpl w:val="F30C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CF1AC7"/>
    <w:multiLevelType w:val="multilevel"/>
    <w:tmpl w:val="1A7C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3D7348"/>
    <w:multiLevelType w:val="multilevel"/>
    <w:tmpl w:val="A2FAF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6E01E4"/>
    <w:multiLevelType w:val="multilevel"/>
    <w:tmpl w:val="5AD6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6A0B1D"/>
    <w:multiLevelType w:val="multilevel"/>
    <w:tmpl w:val="03B6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319"/>
    <w:rsid w:val="004E3319"/>
    <w:rsid w:val="00987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CF724-24BD-4DA6-AD80-E654A923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E33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E33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331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E331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E3319"/>
    <w:rPr>
      <w:color w:val="0000FF"/>
      <w:u w:val="single"/>
    </w:rPr>
  </w:style>
  <w:style w:type="character" w:styleId="a4">
    <w:name w:val="FollowedHyperlink"/>
    <w:basedOn w:val="a0"/>
    <w:uiPriority w:val="99"/>
    <w:semiHidden/>
    <w:unhideWhenUsed/>
    <w:rsid w:val="004E3319"/>
    <w:rPr>
      <w:color w:val="800080"/>
      <w:u w:val="single"/>
    </w:rPr>
  </w:style>
  <w:style w:type="paragraph" w:styleId="z-">
    <w:name w:val="HTML Top of Form"/>
    <w:basedOn w:val="a"/>
    <w:next w:val="a"/>
    <w:link w:val="z-0"/>
    <w:hidden/>
    <w:uiPriority w:val="99"/>
    <w:semiHidden/>
    <w:unhideWhenUsed/>
    <w:rsid w:val="004E331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E331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E331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E3319"/>
    <w:rPr>
      <w:rFonts w:ascii="Arial" w:eastAsia="Times New Roman" w:hAnsi="Arial" w:cs="Arial"/>
      <w:vanish/>
      <w:sz w:val="16"/>
      <w:szCs w:val="16"/>
      <w:lang w:eastAsia="ru-RU"/>
    </w:rPr>
  </w:style>
  <w:style w:type="character" w:customStyle="1" w:styleId="headernametx">
    <w:name w:val="header_name_tx"/>
    <w:basedOn w:val="a0"/>
    <w:rsid w:val="004E3319"/>
  </w:style>
  <w:style w:type="character" w:customStyle="1" w:styleId="info-title">
    <w:name w:val="info-title"/>
    <w:basedOn w:val="a0"/>
    <w:rsid w:val="004E3319"/>
  </w:style>
  <w:style w:type="paragraph" w:customStyle="1" w:styleId="headertext">
    <w:name w:val="headertext"/>
    <w:basedOn w:val="a"/>
    <w:rsid w:val="004E3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E3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4E3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E3319"/>
    <w:rPr>
      <w:b/>
      <w:bCs/>
    </w:rPr>
  </w:style>
  <w:style w:type="paragraph" w:customStyle="1" w:styleId="copyright">
    <w:name w:val="copyright"/>
    <w:basedOn w:val="a"/>
    <w:rsid w:val="004E3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4E3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4E3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035068">
      <w:bodyDiv w:val="1"/>
      <w:marLeft w:val="0"/>
      <w:marRight w:val="0"/>
      <w:marTop w:val="0"/>
      <w:marBottom w:val="0"/>
      <w:divBdr>
        <w:top w:val="none" w:sz="0" w:space="0" w:color="auto"/>
        <w:left w:val="none" w:sz="0" w:space="0" w:color="auto"/>
        <w:bottom w:val="none" w:sz="0" w:space="0" w:color="auto"/>
        <w:right w:val="none" w:sz="0" w:space="0" w:color="auto"/>
      </w:divBdr>
      <w:divsChild>
        <w:div w:id="647326628">
          <w:marLeft w:val="0"/>
          <w:marRight w:val="0"/>
          <w:marTop w:val="150"/>
          <w:marBottom w:val="210"/>
          <w:divBdr>
            <w:top w:val="none" w:sz="0" w:space="0" w:color="auto"/>
            <w:left w:val="none" w:sz="0" w:space="0" w:color="auto"/>
            <w:bottom w:val="none" w:sz="0" w:space="0" w:color="auto"/>
            <w:right w:val="none" w:sz="0" w:space="0" w:color="auto"/>
          </w:divBdr>
          <w:divsChild>
            <w:div w:id="126552286">
              <w:marLeft w:val="15"/>
              <w:marRight w:val="15"/>
              <w:marTop w:val="15"/>
              <w:marBottom w:val="15"/>
              <w:divBdr>
                <w:top w:val="none" w:sz="0" w:space="0" w:color="auto"/>
                <w:left w:val="none" w:sz="0" w:space="0" w:color="auto"/>
                <w:bottom w:val="none" w:sz="0" w:space="0" w:color="auto"/>
                <w:right w:val="none" w:sz="0" w:space="0" w:color="auto"/>
              </w:divBdr>
              <w:divsChild>
                <w:div w:id="1162743425">
                  <w:marLeft w:val="0"/>
                  <w:marRight w:val="0"/>
                  <w:marTop w:val="0"/>
                  <w:marBottom w:val="0"/>
                  <w:divBdr>
                    <w:top w:val="none" w:sz="0" w:space="0" w:color="auto"/>
                    <w:left w:val="none" w:sz="0" w:space="0" w:color="auto"/>
                    <w:bottom w:val="none" w:sz="0" w:space="0" w:color="auto"/>
                    <w:right w:val="none" w:sz="0" w:space="0" w:color="auto"/>
                  </w:divBdr>
                </w:div>
                <w:div w:id="643855873">
                  <w:marLeft w:val="0"/>
                  <w:marRight w:val="0"/>
                  <w:marTop w:val="0"/>
                  <w:marBottom w:val="0"/>
                  <w:divBdr>
                    <w:top w:val="none" w:sz="0" w:space="0" w:color="auto"/>
                    <w:left w:val="none" w:sz="0" w:space="0" w:color="auto"/>
                    <w:bottom w:val="none" w:sz="0" w:space="0" w:color="auto"/>
                    <w:right w:val="none" w:sz="0" w:space="0" w:color="auto"/>
                  </w:divBdr>
                </w:div>
              </w:divsChild>
            </w:div>
            <w:div w:id="1292714063">
              <w:marLeft w:val="0"/>
              <w:marRight w:val="0"/>
              <w:marTop w:val="0"/>
              <w:marBottom w:val="0"/>
              <w:divBdr>
                <w:top w:val="none" w:sz="0" w:space="0" w:color="auto"/>
                <w:left w:val="none" w:sz="0" w:space="0" w:color="auto"/>
                <w:bottom w:val="none" w:sz="0" w:space="0" w:color="auto"/>
                <w:right w:val="none" w:sz="0" w:space="0" w:color="auto"/>
              </w:divBdr>
              <w:divsChild>
                <w:div w:id="1721054394">
                  <w:marLeft w:val="0"/>
                  <w:marRight w:val="0"/>
                  <w:marTop w:val="0"/>
                  <w:marBottom w:val="0"/>
                  <w:divBdr>
                    <w:top w:val="none" w:sz="0" w:space="0" w:color="auto"/>
                    <w:left w:val="none" w:sz="0" w:space="0" w:color="auto"/>
                    <w:bottom w:val="none" w:sz="0" w:space="0" w:color="auto"/>
                    <w:right w:val="none" w:sz="0" w:space="0" w:color="auto"/>
                  </w:divBdr>
                  <w:divsChild>
                    <w:div w:id="239993533">
                      <w:marLeft w:val="0"/>
                      <w:marRight w:val="0"/>
                      <w:marTop w:val="0"/>
                      <w:marBottom w:val="0"/>
                      <w:divBdr>
                        <w:top w:val="none" w:sz="0" w:space="0" w:color="auto"/>
                        <w:left w:val="none" w:sz="0" w:space="0" w:color="auto"/>
                        <w:bottom w:val="none" w:sz="0" w:space="0" w:color="auto"/>
                        <w:right w:val="none" w:sz="0" w:space="0" w:color="auto"/>
                      </w:divBdr>
                      <w:divsChild>
                        <w:div w:id="932543484">
                          <w:marLeft w:val="7905"/>
                          <w:marRight w:val="0"/>
                          <w:marTop w:val="0"/>
                          <w:marBottom w:val="0"/>
                          <w:divBdr>
                            <w:top w:val="none" w:sz="0" w:space="0" w:color="auto"/>
                            <w:left w:val="none" w:sz="0" w:space="0" w:color="auto"/>
                            <w:bottom w:val="none" w:sz="0" w:space="0" w:color="auto"/>
                            <w:right w:val="none" w:sz="0" w:space="0" w:color="auto"/>
                          </w:divBdr>
                        </w:div>
                      </w:divsChild>
                    </w:div>
                    <w:div w:id="156265908">
                      <w:marLeft w:val="-19635"/>
                      <w:marRight w:val="450"/>
                      <w:marTop w:val="525"/>
                      <w:marBottom w:val="0"/>
                      <w:divBdr>
                        <w:top w:val="none" w:sz="0" w:space="0" w:color="auto"/>
                        <w:left w:val="none" w:sz="0" w:space="0" w:color="auto"/>
                        <w:bottom w:val="none" w:sz="0" w:space="0" w:color="auto"/>
                        <w:right w:val="none" w:sz="0" w:space="0" w:color="auto"/>
                      </w:divBdr>
                    </w:div>
                    <w:div w:id="8827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965">
              <w:marLeft w:val="15"/>
              <w:marRight w:val="15"/>
              <w:marTop w:val="0"/>
              <w:marBottom w:val="0"/>
              <w:divBdr>
                <w:top w:val="none" w:sz="0" w:space="0" w:color="auto"/>
                <w:left w:val="none" w:sz="0" w:space="0" w:color="auto"/>
                <w:bottom w:val="none" w:sz="0" w:space="0" w:color="auto"/>
                <w:right w:val="none" w:sz="0" w:space="0" w:color="auto"/>
              </w:divBdr>
            </w:div>
          </w:divsChild>
        </w:div>
        <w:div w:id="1133861684">
          <w:marLeft w:val="0"/>
          <w:marRight w:val="0"/>
          <w:marTop w:val="0"/>
          <w:marBottom w:val="690"/>
          <w:divBdr>
            <w:top w:val="none" w:sz="0" w:space="0" w:color="auto"/>
            <w:left w:val="none" w:sz="0" w:space="0" w:color="auto"/>
            <w:bottom w:val="none" w:sz="0" w:space="0" w:color="auto"/>
            <w:right w:val="none" w:sz="0" w:space="0" w:color="auto"/>
          </w:divBdr>
          <w:divsChild>
            <w:div w:id="604732286">
              <w:marLeft w:val="0"/>
              <w:marRight w:val="0"/>
              <w:marTop w:val="0"/>
              <w:marBottom w:val="450"/>
              <w:divBdr>
                <w:top w:val="none" w:sz="0" w:space="0" w:color="auto"/>
                <w:left w:val="none" w:sz="0" w:space="0" w:color="auto"/>
                <w:bottom w:val="none" w:sz="0" w:space="0" w:color="auto"/>
                <w:right w:val="none" w:sz="0" w:space="0" w:color="auto"/>
              </w:divBdr>
              <w:divsChild>
                <w:div w:id="765854768">
                  <w:marLeft w:val="0"/>
                  <w:marRight w:val="0"/>
                  <w:marTop w:val="0"/>
                  <w:marBottom w:val="0"/>
                  <w:divBdr>
                    <w:top w:val="none" w:sz="0" w:space="0" w:color="auto"/>
                    <w:left w:val="none" w:sz="0" w:space="0" w:color="auto"/>
                    <w:bottom w:val="none" w:sz="0" w:space="0" w:color="auto"/>
                    <w:right w:val="none" w:sz="0" w:space="0" w:color="auto"/>
                  </w:divBdr>
                </w:div>
                <w:div w:id="1574270398">
                  <w:marLeft w:val="0"/>
                  <w:marRight w:val="0"/>
                  <w:marTop w:val="960"/>
                  <w:marBottom w:val="450"/>
                  <w:divBdr>
                    <w:top w:val="single" w:sz="6" w:space="8" w:color="CDCDCD"/>
                    <w:left w:val="single" w:sz="6" w:space="0" w:color="CDCDCD"/>
                    <w:bottom w:val="single" w:sz="6" w:space="30" w:color="CDCDCD"/>
                    <w:right w:val="single" w:sz="6" w:space="0" w:color="CDCDCD"/>
                  </w:divBdr>
                  <w:divsChild>
                    <w:div w:id="1837111423">
                      <w:marLeft w:val="0"/>
                      <w:marRight w:val="0"/>
                      <w:marTop w:val="0"/>
                      <w:marBottom w:val="1050"/>
                      <w:divBdr>
                        <w:top w:val="none" w:sz="0" w:space="0" w:color="auto"/>
                        <w:left w:val="none" w:sz="0" w:space="0" w:color="auto"/>
                        <w:bottom w:val="none" w:sz="0" w:space="0" w:color="auto"/>
                        <w:right w:val="none" w:sz="0" w:space="0" w:color="auto"/>
                      </w:divBdr>
                      <w:divsChild>
                        <w:div w:id="864948406">
                          <w:marLeft w:val="0"/>
                          <w:marRight w:val="0"/>
                          <w:marTop w:val="0"/>
                          <w:marBottom w:val="0"/>
                          <w:divBdr>
                            <w:top w:val="none" w:sz="0" w:space="0" w:color="auto"/>
                            <w:left w:val="none" w:sz="0" w:space="0" w:color="auto"/>
                            <w:bottom w:val="none" w:sz="0" w:space="0" w:color="auto"/>
                            <w:right w:val="none" w:sz="0" w:space="0" w:color="auto"/>
                          </w:divBdr>
                        </w:div>
                        <w:div w:id="604534515">
                          <w:marLeft w:val="0"/>
                          <w:marRight w:val="0"/>
                          <w:marTop w:val="0"/>
                          <w:marBottom w:val="0"/>
                          <w:divBdr>
                            <w:top w:val="none" w:sz="0" w:space="0" w:color="auto"/>
                            <w:left w:val="none" w:sz="0" w:space="0" w:color="auto"/>
                            <w:bottom w:val="none" w:sz="0" w:space="0" w:color="auto"/>
                            <w:right w:val="none" w:sz="0" w:space="0" w:color="auto"/>
                          </w:divBdr>
                          <w:divsChild>
                            <w:div w:id="379131773">
                              <w:marLeft w:val="0"/>
                              <w:marRight w:val="0"/>
                              <w:marTop w:val="0"/>
                              <w:marBottom w:val="0"/>
                              <w:divBdr>
                                <w:top w:val="none" w:sz="0" w:space="0" w:color="auto"/>
                                <w:left w:val="none" w:sz="0" w:space="0" w:color="auto"/>
                                <w:bottom w:val="none" w:sz="0" w:space="0" w:color="auto"/>
                                <w:right w:val="none" w:sz="0" w:space="0" w:color="auto"/>
                              </w:divBdr>
                              <w:divsChild>
                                <w:div w:id="2068608989">
                                  <w:marLeft w:val="0"/>
                                  <w:marRight w:val="0"/>
                                  <w:marTop w:val="0"/>
                                  <w:marBottom w:val="0"/>
                                  <w:divBdr>
                                    <w:top w:val="none" w:sz="0" w:space="0" w:color="auto"/>
                                    <w:left w:val="none" w:sz="0" w:space="0" w:color="auto"/>
                                    <w:bottom w:val="none" w:sz="0" w:space="0" w:color="auto"/>
                                    <w:right w:val="none" w:sz="0" w:space="0" w:color="auto"/>
                                  </w:divBdr>
                                  <w:divsChild>
                                    <w:div w:id="645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669262">
          <w:marLeft w:val="0"/>
          <w:marRight w:val="0"/>
          <w:marTop w:val="0"/>
          <w:marBottom w:val="225"/>
          <w:divBdr>
            <w:top w:val="single" w:sz="6" w:space="0" w:color="E0E0E0"/>
            <w:left w:val="single" w:sz="6" w:space="0" w:color="E0E0E0"/>
            <w:bottom w:val="single" w:sz="6" w:space="0" w:color="E0E0E0"/>
            <w:right w:val="single" w:sz="6" w:space="0" w:color="E0E0E0"/>
          </w:divBdr>
          <w:divsChild>
            <w:div w:id="1004433067">
              <w:marLeft w:val="0"/>
              <w:marRight w:val="0"/>
              <w:marTop w:val="0"/>
              <w:marBottom w:val="0"/>
              <w:divBdr>
                <w:top w:val="none" w:sz="0" w:space="0" w:color="auto"/>
                <w:left w:val="none" w:sz="0" w:space="0" w:color="auto"/>
                <w:bottom w:val="none" w:sz="0" w:space="0" w:color="auto"/>
                <w:right w:val="none" w:sz="0" w:space="0" w:color="auto"/>
              </w:divBdr>
            </w:div>
            <w:div w:id="345328964">
              <w:marLeft w:val="0"/>
              <w:marRight w:val="0"/>
              <w:marTop w:val="0"/>
              <w:marBottom w:val="0"/>
              <w:divBdr>
                <w:top w:val="none" w:sz="0" w:space="0" w:color="auto"/>
                <w:left w:val="none" w:sz="0" w:space="0" w:color="auto"/>
                <w:bottom w:val="none" w:sz="0" w:space="0" w:color="auto"/>
                <w:right w:val="none" w:sz="0" w:space="0" w:color="auto"/>
              </w:divBdr>
            </w:div>
          </w:divsChild>
        </w:div>
        <w:div w:id="953051379">
          <w:marLeft w:val="0"/>
          <w:marRight w:val="0"/>
          <w:marTop w:val="0"/>
          <w:marBottom w:val="0"/>
          <w:divBdr>
            <w:top w:val="none" w:sz="0" w:space="0" w:color="auto"/>
            <w:left w:val="none" w:sz="0" w:space="0" w:color="auto"/>
            <w:bottom w:val="none" w:sz="0" w:space="0" w:color="auto"/>
            <w:right w:val="none" w:sz="0" w:space="0" w:color="auto"/>
          </w:divBdr>
          <w:divsChild>
            <w:div w:id="1793745728">
              <w:marLeft w:val="0"/>
              <w:marRight w:val="0"/>
              <w:marTop w:val="0"/>
              <w:marBottom w:val="0"/>
              <w:divBdr>
                <w:top w:val="none" w:sz="0" w:space="0" w:color="auto"/>
                <w:left w:val="none" w:sz="0" w:space="0" w:color="auto"/>
                <w:bottom w:val="none" w:sz="0" w:space="0" w:color="auto"/>
                <w:right w:val="none" w:sz="0" w:space="0" w:color="auto"/>
              </w:divBdr>
            </w:div>
            <w:div w:id="1095174194">
              <w:marLeft w:val="0"/>
              <w:marRight w:val="0"/>
              <w:marTop w:val="0"/>
              <w:marBottom w:val="0"/>
              <w:divBdr>
                <w:top w:val="none" w:sz="0" w:space="0" w:color="auto"/>
                <w:left w:val="none" w:sz="0" w:space="0" w:color="auto"/>
                <w:bottom w:val="none" w:sz="0" w:space="0" w:color="auto"/>
                <w:right w:val="none" w:sz="0" w:space="0" w:color="auto"/>
              </w:divBdr>
            </w:div>
            <w:div w:id="15815272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9001387" TargetMode="External"/><Relationship Id="rId21" Type="http://schemas.openxmlformats.org/officeDocument/2006/relationships/hyperlink" Target="http://docs.cntd.ru/document/429028571" TargetMode="External"/><Relationship Id="rId42" Type="http://schemas.openxmlformats.org/officeDocument/2006/relationships/hyperlink" Target="http://docs.cntd.ru/document/446434480" TargetMode="External"/><Relationship Id="rId47" Type="http://schemas.openxmlformats.org/officeDocument/2006/relationships/hyperlink" Target="http://docs.cntd.ru/document/429067368" TargetMode="External"/><Relationship Id="rId63" Type="http://schemas.openxmlformats.org/officeDocument/2006/relationships/hyperlink" Target="http://docs.cntd.ru/document/446453395" TargetMode="External"/><Relationship Id="rId68" Type="http://schemas.openxmlformats.org/officeDocument/2006/relationships/hyperlink" Target="http://docs.cntd.ru/document/429098026" TargetMode="External"/><Relationship Id="rId84" Type="http://schemas.openxmlformats.org/officeDocument/2006/relationships/hyperlink" Target="http://docs.cntd.ru/document/468961110" TargetMode="External"/><Relationship Id="rId89" Type="http://schemas.openxmlformats.org/officeDocument/2006/relationships/hyperlink" Target="http://docs.cntd.ru/document/411714627" TargetMode="External"/><Relationship Id="rId112" Type="http://schemas.openxmlformats.org/officeDocument/2006/relationships/hyperlink" Target="http://docs.cntd.ru/document/411714627" TargetMode="External"/><Relationship Id="rId16" Type="http://schemas.openxmlformats.org/officeDocument/2006/relationships/hyperlink" Target="http://docs.cntd.ru/document/446434480" TargetMode="External"/><Relationship Id="rId107" Type="http://schemas.openxmlformats.org/officeDocument/2006/relationships/hyperlink" Target="http://docs.cntd.ru/document/429025442" TargetMode="External"/><Relationship Id="rId11" Type="http://schemas.openxmlformats.org/officeDocument/2006/relationships/hyperlink" Target="http://docs.cntd.ru/document/429025442" TargetMode="External"/><Relationship Id="rId32" Type="http://schemas.openxmlformats.org/officeDocument/2006/relationships/hyperlink" Target="http://docs.cntd.ru/document/411714627" TargetMode="External"/><Relationship Id="rId37" Type="http://schemas.openxmlformats.org/officeDocument/2006/relationships/hyperlink" Target="http://docs.cntd.ru/document/411714627" TargetMode="External"/><Relationship Id="rId53" Type="http://schemas.openxmlformats.org/officeDocument/2006/relationships/hyperlink" Target="http://docs.cntd.ru/document/429067368" TargetMode="External"/><Relationship Id="rId58" Type="http://schemas.openxmlformats.org/officeDocument/2006/relationships/hyperlink" Target="http://docs.cntd.ru/document/429067368" TargetMode="External"/><Relationship Id="rId74" Type="http://schemas.openxmlformats.org/officeDocument/2006/relationships/hyperlink" Target="http://docs.cntd.ru/document/468902800" TargetMode="External"/><Relationship Id="rId79" Type="http://schemas.openxmlformats.org/officeDocument/2006/relationships/hyperlink" Target="http://docs.cntd.ru/document/468902800" TargetMode="External"/><Relationship Id="rId102" Type="http://schemas.openxmlformats.org/officeDocument/2006/relationships/hyperlink" Target="http://docs.cntd.ru/document/468902800" TargetMode="External"/><Relationship Id="rId123" Type="http://schemas.openxmlformats.org/officeDocument/2006/relationships/hyperlink" Target="http://docs.cntd.ru/document/446434480" TargetMode="External"/><Relationship Id="rId128" Type="http://schemas.openxmlformats.org/officeDocument/2006/relationships/hyperlink" Target="http://docs.cntd.ru/document/411714627" TargetMode="External"/><Relationship Id="rId5" Type="http://schemas.openxmlformats.org/officeDocument/2006/relationships/hyperlink" Target="http://docs.cntd.ru/document/468902800" TargetMode="External"/><Relationship Id="rId90" Type="http://schemas.openxmlformats.org/officeDocument/2006/relationships/hyperlink" Target="http://docs.cntd.ru/document/468902800" TargetMode="External"/><Relationship Id="rId95" Type="http://schemas.openxmlformats.org/officeDocument/2006/relationships/hyperlink" Target="http://docs.cntd.ru/document/446434480" TargetMode="External"/><Relationship Id="rId22" Type="http://schemas.openxmlformats.org/officeDocument/2006/relationships/hyperlink" Target="http://docs.cntd.ru/document/446434480" TargetMode="External"/><Relationship Id="rId27" Type="http://schemas.openxmlformats.org/officeDocument/2006/relationships/hyperlink" Target="http://docs.cntd.ru/document/453134757" TargetMode="External"/><Relationship Id="rId43" Type="http://schemas.openxmlformats.org/officeDocument/2006/relationships/hyperlink" Target="http://docs.cntd.ru/document/453134757" TargetMode="External"/><Relationship Id="rId48" Type="http://schemas.openxmlformats.org/officeDocument/2006/relationships/hyperlink" Target="http://docs.cntd.ru/document/429067368" TargetMode="External"/><Relationship Id="rId64" Type="http://schemas.openxmlformats.org/officeDocument/2006/relationships/hyperlink" Target="http://docs.cntd.ru/document/468902800" TargetMode="External"/><Relationship Id="rId69" Type="http://schemas.openxmlformats.org/officeDocument/2006/relationships/hyperlink" Target="http://docs.cntd.ru/document/446434480" TargetMode="External"/><Relationship Id="rId113" Type="http://schemas.openxmlformats.org/officeDocument/2006/relationships/hyperlink" Target="http://docs.cntd.ru/document/901962331" TargetMode="External"/><Relationship Id="rId118" Type="http://schemas.openxmlformats.org/officeDocument/2006/relationships/hyperlink" Target="http://docs.cntd.ru/document/468902800" TargetMode="External"/><Relationship Id="rId80" Type="http://schemas.openxmlformats.org/officeDocument/2006/relationships/hyperlink" Target="http://docs.cntd.ru/document/468961110" TargetMode="External"/><Relationship Id="rId85" Type="http://schemas.openxmlformats.org/officeDocument/2006/relationships/hyperlink" Target="http://docs.cntd.ru/document/468902800" TargetMode="External"/><Relationship Id="rId12" Type="http://schemas.openxmlformats.org/officeDocument/2006/relationships/hyperlink" Target="http://docs.cntd.ru/document/429028571" TargetMode="External"/><Relationship Id="rId17" Type="http://schemas.openxmlformats.org/officeDocument/2006/relationships/hyperlink" Target="http://docs.cntd.ru/document/468902800" TargetMode="External"/><Relationship Id="rId33" Type="http://schemas.openxmlformats.org/officeDocument/2006/relationships/hyperlink" Target="http://docs.cntd.ru/document/411714627" TargetMode="External"/><Relationship Id="rId38" Type="http://schemas.openxmlformats.org/officeDocument/2006/relationships/hyperlink" Target="http://docs.cntd.ru/document/429067368" TargetMode="External"/><Relationship Id="rId59" Type="http://schemas.openxmlformats.org/officeDocument/2006/relationships/hyperlink" Target="http://docs.cntd.ru/document/446453395" TargetMode="External"/><Relationship Id="rId103" Type="http://schemas.openxmlformats.org/officeDocument/2006/relationships/hyperlink" Target="http://docs.cntd.ru/document/411714627" TargetMode="External"/><Relationship Id="rId108" Type="http://schemas.openxmlformats.org/officeDocument/2006/relationships/hyperlink" Target="http://docs.cntd.ru/document/429025442" TargetMode="External"/><Relationship Id="rId124" Type="http://schemas.openxmlformats.org/officeDocument/2006/relationships/hyperlink" Target="http://docs.cntd.ru/document/429098026" TargetMode="External"/><Relationship Id="rId129" Type="http://schemas.openxmlformats.org/officeDocument/2006/relationships/fontTable" Target="fontTable.xml"/><Relationship Id="rId54" Type="http://schemas.openxmlformats.org/officeDocument/2006/relationships/hyperlink" Target="http://docs.cntd.ru/document/429098026" TargetMode="External"/><Relationship Id="rId70" Type="http://schemas.openxmlformats.org/officeDocument/2006/relationships/hyperlink" Target="http://docs.cntd.ru/document/468961110" TargetMode="External"/><Relationship Id="rId75" Type="http://schemas.openxmlformats.org/officeDocument/2006/relationships/hyperlink" Target="http://docs.cntd.ru/document/468961110" TargetMode="External"/><Relationship Id="rId91" Type="http://schemas.openxmlformats.org/officeDocument/2006/relationships/hyperlink" Target="http://docs.cntd.ru/document/411714627" TargetMode="External"/><Relationship Id="rId96" Type="http://schemas.openxmlformats.org/officeDocument/2006/relationships/hyperlink" Target="http://docs.cntd.ru/document/411709496" TargetMode="External"/><Relationship Id="rId1" Type="http://schemas.openxmlformats.org/officeDocument/2006/relationships/numbering" Target="numbering.xml"/><Relationship Id="rId6" Type="http://schemas.openxmlformats.org/officeDocument/2006/relationships/hyperlink" Target="http://docs.cntd.ru/document/468961110" TargetMode="External"/><Relationship Id="rId23" Type="http://schemas.openxmlformats.org/officeDocument/2006/relationships/hyperlink" Target="http://docs.cntd.ru/document/423915248" TargetMode="External"/><Relationship Id="rId28" Type="http://schemas.openxmlformats.org/officeDocument/2006/relationships/hyperlink" Target="http://docs.cntd.ru/document/411714627" TargetMode="External"/><Relationship Id="rId49" Type="http://schemas.openxmlformats.org/officeDocument/2006/relationships/hyperlink" Target="http://docs.cntd.ru/document/446453395" TargetMode="External"/><Relationship Id="rId114" Type="http://schemas.openxmlformats.org/officeDocument/2006/relationships/hyperlink" Target="http://docs.cntd.ru/document/901962331" TargetMode="External"/><Relationship Id="rId119" Type="http://schemas.openxmlformats.org/officeDocument/2006/relationships/hyperlink" Target="http://docs.cntd.ru/document/411714627" TargetMode="External"/><Relationship Id="rId44" Type="http://schemas.openxmlformats.org/officeDocument/2006/relationships/hyperlink" Target="http://docs.cntd.ru/document/429067368" TargetMode="External"/><Relationship Id="rId60" Type="http://schemas.openxmlformats.org/officeDocument/2006/relationships/hyperlink" Target="http://docs.cntd.ru/document/468902800" TargetMode="External"/><Relationship Id="rId65" Type="http://schemas.openxmlformats.org/officeDocument/2006/relationships/hyperlink" Target="http://docs.cntd.ru/document/468961110" TargetMode="External"/><Relationship Id="rId81" Type="http://schemas.openxmlformats.org/officeDocument/2006/relationships/hyperlink" Target="http://docs.cntd.ru/document/411714627" TargetMode="External"/><Relationship Id="rId86" Type="http://schemas.openxmlformats.org/officeDocument/2006/relationships/hyperlink" Target="http://docs.cntd.ru/document/468902800" TargetMode="External"/><Relationship Id="rId130" Type="http://schemas.openxmlformats.org/officeDocument/2006/relationships/theme" Target="theme/theme1.xml"/><Relationship Id="rId13" Type="http://schemas.openxmlformats.org/officeDocument/2006/relationships/hyperlink" Target="http://docs.cntd.ru/document/429067368" TargetMode="External"/><Relationship Id="rId18" Type="http://schemas.openxmlformats.org/officeDocument/2006/relationships/hyperlink" Target="http://docs.cntd.ru/document/453134757" TargetMode="External"/><Relationship Id="rId39" Type="http://schemas.openxmlformats.org/officeDocument/2006/relationships/hyperlink" Target="http://docs.cntd.ru/document/429098026" TargetMode="External"/><Relationship Id="rId109" Type="http://schemas.openxmlformats.org/officeDocument/2006/relationships/hyperlink" Target="http://docs.cntd.ru/document/901962331" TargetMode="External"/><Relationship Id="rId34" Type="http://schemas.openxmlformats.org/officeDocument/2006/relationships/hyperlink" Target="http://docs.cntd.ru/document/468902800" TargetMode="External"/><Relationship Id="rId50" Type="http://schemas.openxmlformats.org/officeDocument/2006/relationships/hyperlink" Target="http://docs.cntd.ru/document/429098026" TargetMode="External"/><Relationship Id="rId55" Type="http://schemas.openxmlformats.org/officeDocument/2006/relationships/hyperlink" Target="http://docs.cntd.ru/document/429067368" TargetMode="External"/><Relationship Id="rId76" Type="http://schemas.openxmlformats.org/officeDocument/2006/relationships/hyperlink" Target="http://docs.cntd.ru/document/411714627" TargetMode="External"/><Relationship Id="rId97" Type="http://schemas.openxmlformats.org/officeDocument/2006/relationships/hyperlink" Target="http://docs.cntd.ru/document/991016399" TargetMode="External"/><Relationship Id="rId104" Type="http://schemas.openxmlformats.org/officeDocument/2006/relationships/hyperlink" Target="http://docs.cntd.ru/document/429098026" TargetMode="External"/><Relationship Id="rId120" Type="http://schemas.openxmlformats.org/officeDocument/2006/relationships/hyperlink" Target="http://docs.cntd.ru/document/429098026" TargetMode="External"/><Relationship Id="rId125" Type="http://schemas.openxmlformats.org/officeDocument/2006/relationships/hyperlink" Target="http://docs.cntd.ru/document/468902800" TargetMode="External"/><Relationship Id="rId7" Type="http://schemas.openxmlformats.org/officeDocument/2006/relationships/hyperlink" Target="http://docs.cntd.ru/document/453134757" TargetMode="External"/><Relationship Id="rId71" Type="http://schemas.openxmlformats.org/officeDocument/2006/relationships/hyperlink" Target="http://docs.cntd.ru/document/429098026" TargetMode="External"/><Relationship Id="rId92" Type="http://schemas.openxmlformats.org/officeDocument/2006/relationships/hyperlink" Target="http://docs.cntd.ru/document/429001387" TargetMode="External"/><Relationship Id="rId2" Type="http://schemas.openxmlformats.org/officeDocument/2006/relationships/styles" Target="styles.xml"/><Relationship Id="rId29" Type="http://schemas.openxmlformats.org/officeDocument/2006/relationships/hyperlink" Target="http://docs.cntd.ru/document/468902800" TargetMode="External"/><Relationship Id="rId24" Type="http://schemas.openxmlformats.org/officeDocument/2006/relationships/hyperlink" Target="http://docs.cntd.ru/document/429028571" TargetMode="External"/><Relationship Id="rId40" Type="http://schemas.openxmlformats.org/officeDocument/2006/relationships/hyperlink" Target="http://docs.cntd.ru/document/446453395" TargetMode="External"/><Relationship Id="rId45" Type="http://schemas.openxmlformats.org/officeDocument/2006/relationships/hyperlink" Target="http://docs.cntd.ru/document/429067368" TargetMode="External"/><Relationship Id="rId66" Type="http://schemas.openxmlformats.org/officeDocument/2006/relationships/hyperlink" Target="http://docs.cntd.ru/document/411714627" TargetMode="External"/><Relationship Id="rId87" Type="http://schemas.openxmlformats.org/officeDocument/2006/relationships/hyperlink" Target="http://docs.cntd.ru/document/468961110" TargetMode="External"/><Relationship Id="rId110" Type="http://schemas.openxmlformats.org/officeDocument/2006/relationships/hyperlink" Target="http://docs.cntd.ru/document/429025442" TargetMode="External"/><Relationship Id="rId115" Type="http://schemas.openxmlformats.org/officeDocument/2006/relationships/hyperlink" Target="http://docs.cntd.ru/document/429025442" TargetMode="External"/><Relationship Id="rId61" Type="http://schemas.openxmlformats.org/officeDocument/2006/relationships/hyperlink" Target="http://docs.cntd.ru/document/411714627" TargetMode="External"/><Relationship Id="rId82" Type="http://schemas.openxmlformats.org/officeDocument/2006/relationships/hyperlink" Target="http://docs.cntd.ru/document/468902800" TargetMode="External"/><Relationship Id="rId19" Type="http://schemas.openxmlformats.org/officeDocument/2006/relationships/hyperlink" Target="http://docs.cntd.ru/document/411714627" TargetMode="External"/><Relationship Id="rId14" Type="http://schemas.openxmlformats.org/officeDocument/2006/relationships/hyperlink" Target="http://docs.cntd.ru/document/429098026" TargetMode="External"/><Relationship Id="rId30" Type="http://schemas.openxmlformats.org/officeDocument/2006/relationships/hyperlink" Target="http://docs.cntd.ru/document/468902800" TargetMode="External"/><Relationship Id="rId35" Type="http://schemas.openxmlformats.org/officeDocument/2006/relationships/hyperlink" Target="http://docs.cntd.ru/document/468902800" TargetMode="External"/><Relationship Id="rId56" Type="http://schemas.openxmlformats.org/officeDocument/2006/relationships/hyperlink" Target="http://docs.cntd.ru/document/446453395" TargetMode="External"/><Relationship Id="rId77" Type="http://schemas.openxmlformats.org/officeDocument/2006/relationships/hyperlink" Target="http://docs.cntd.ru/document/429025442" TargetMode="External"/><Relationship Id="rId100" Type="http://schemas.openxmlformats.org/officeDocument/2006/relationships/hyperlink" Target="http://docs.cntd.ru/document/901962331" TargetMode="External"/><Relationship Id="rId105" Type="http://schemas.openxmlformats.org/officeDocument/2006/relationships/hyperlink" Target="http://docs.cntd.ru/document/429001387" TargetMode="External"/><Relationship Id="rId126" Type="http://schemas.openxmlformats.org/officeDocument/2006/relationships/hyperlink" Target="http://docs.cntd.ru/document/468902800" TargetMode="External"/><Relationship Id="rId8" Type="http://schemas.openxmlformats.org/officeDocument/2006/relationships/hyperlink" Target="http://docs.cntd.ru/document/411714627" TargetMode="External"/><Relationship Id="rId51" Type="http://schemas.openxmlformats.org/officeDocument/2006/relationships/hyperlink" Target="http://docs.cntd.ru/document/429067368" TargetMode="External"/><Relationship Id="rId72" Type="http://schemas.openxmlformats.org/officeDocument/2006/relationships/hyperlink" Target="http://docs.cntd.ru/document/468961110" TargetMode="External"/><Relationship Id="rId93" Type="http://schemas.openxmlformats.org/officeDocument/2006/relationships/hyperlink" Target="http://docs.cntd.ru/document/429025442" TargetMode="External"/><Relationship Id="rId98" Type="http://schemas.openxmlformats.org/officeDocument/2006/relationships/hyperlink" Target="http://docs.cntd.ru/document/411709496" TargetMode="External"/><Relationship Id="rId121" Type="http://schemas.openxmlformats.org/officeDocument/2006/relationships/hyperlink" Target="http://docs.cntd.ru/document/446434480" TargetMode="External"/><Relationship Id="rId3" Type="http://schemas.openxmlformats.org/officeDocument/2006/relationships/settings" Target="settings.xml"/><Relationship Id="rId25" Type="http://schemas.openxmlformats.org/officeDocument/2006/relationships/hyperlink" Target="http://docs.cntd.ru/document/411714627" TargetMode="External"/><Relationship Id="rId46" Type="http://schemas.openxmlformats.org/officeDocument/2006/relationships/hyperlink" Target="http://docs.cntd.ru/document/446453395" TargetMode="External"/><Relationship Id="rId67" Type="http://schemas.openxmlformats.org/officeDocument/2006/relationships/hyperlink" Target="http://docs.cntd.ru/document/429025442" TargetMode="External"/><Relationship Id="rId116" Type="http://schemas.openxmlformats.org/officeDocument/2006/relationships/hyperlink" Target="http://docs.cntd.ru/document/429001387" TargetMode="External"/><Relationship Id="rId20" Type="http://schemas.openxmlformats.org/officeDocument/2006/relationships/hyperlink" Target="http://docs.cntd.ru/document/423915248" TargetMode="External"/><Relationship Id="rId41" Type="http://schemas.openxmlformats.org/officeDocument/2006/relationships/hyperlink" Target="http://docs.cntd.ru/document/446434480" TargetMode="External"/><Relationship Id="rId62" Type="http://schemas.openxmlformats.org/officeDocument/2006/relationships/hyperlink" Target="http://docs.cntd.ru/document/468902800" TargetMode="External"/><Relationship Id="rId83" Type="http://schemas.openxmlformats.org/officeDocument/2006/relationships/hyperlink" Target="http://docs.cntd.ru/document/468902800" TargetMode="External"/><Relationship Id="rId88" Type="http://schemas.openxmlformats.org/officeDocument/2006/relationships/hyperlink" Target="http://docs.cntd.ru/document/468902800" TargetMode="External"/><Relationship Id="rId111" Type="http://schemas.openxmlformats.org/officeDocument/2006/relationships/hyperlink" Target="http://docs.cntd.ru/document/468902800" TargetMode="External"/><Relationship Id="rId15" Type="http://schemas.openxmlformats.org/officeDocument/2006/relationships/hyperlink" Target="http://docs.cntd.ru/document/446453395" TargetMode="External"/><Relationship Id="rId36" Type="http://schemas.openxmlformats.org/officeDocument/2006/relationships/hyperlink" Target="http://docs.cntd.ru/document/453134757" TargetMode="External"/><Relationship Id="rId57" Type="http://schemas.openxmlformats.org/officeDocument/2006/relationships/hyperlink" Target="http://docs.cntd.ru/document/429067368" TargetMode="External"/><Relationship Id="rId106" Type="http://schemas.openxmlformats.org/officeDocument/2006/relationships/hyperlink" Target="http://docs.cntd.ru/document/429098026" TargetMode="External"/><Relationship Id="rId127" Type="http://schemas.openxmlformats.org/officeDocument/2006/relationships/hyperlink" Target="http://docs.cntd.ru/document/468902800" TargetMode="External"/><Relationship Id="rId10" Type="http://schemas.openxmlformats.org/officeDocument/2006/relationships/hyperlink" Target="http://docs.cntd.ru/document/423915248" TargetMode="External"/><Relationship Id="rId31" Type="http://schemas.openxmlformats.org/officeDocument/2006/relationships/hyperlink" Target="http://docs.cntd.ru/document/468902800" TargetMode="External"/><Relationship Id="rId52" Type="http://schemas.openxmlformats.org/officeDocument/2006/relationships/hyperlink" Target="http://docs.cntd.ru/document/429098026" TargetMode="External"/><Relationship Id="rId73" Type="http://schemas.openxmlformats.org/officeDocument/2006/relationships/hyperlink" Target="http://docs.cntd.ru/document/468961110" TargetMode="External"/><Relationship Id="rId78" Type="http://schemas.openxmlformats.org/officeDocument/2006/relationships/hyperlink" Target="http://docs.cntd.ru/document/429025442" TargetMode="External"/><Relationship Id="rId94" Type="http://schemas.openxmlformats.org/officeDocument/2006/relationships/hyperlink" Target="http://docs.cntd.ru/document/429098026" TargetMode="External"/><Relationship Id="rId99" Type="http://schemas.openxmlformats.org/officeDocument/2006/relationships/hyperlink" Target="http://docs.cntd.ru/document/901962331" TargetMode="External"/><Relationship Id="rId101" Type="http://schemas.openxmlformats.org/officeDocument/2006/relationships/hyperlink" Target="http://docs.cntd.ru/document/429001387" TargetMode="External"/><Relationship Id="rId122" Type="http://schemas.openxmlformats.org/officeDocument/2006/relationships/hyperlink" Target="http://docs.cntd.ru/document/446434480" TargetMode="External"/><Relationship Id="rId4" Type="http://schemas.openxmlformats.org/officeDocument/2006/relationships/webSettings" Target="webSettings.xml"/><Relationship Id="rId9" Type="http://schemas.openxmlformats.org/officeDocument/2006/relationships/hyperlink" Target="http://docs.cntd.ru/document/429001387" TargetMode="External"/><Relationship Id="rId26" Type="http://schemas.openxmlformats.org/officeDocument/2006/relationships/hyperlink" Target="http://docs.cntd.ru/document/4531347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7681</Words>
  <Characters>43787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2018-03-06T14:54:00Z</dcterms:created>
  <dcterms:modified xsi:type="dcterms:W3CDTF">2018-03-06T14:55:00Z</dcterms:modified>
</cp:coreProperties>
</file>