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FF3" w:rsidRPr="00F46FF3" w:rsidRDefault="00F46FF3" w:rsidP="00F46F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47474"/>
          <w:sz w:val="24"/>
          <w:szCs w:val="24"/>
          <w:lang w:eastAsia="ru-RU"/>
        </w:rPr>
      </w:pPr>
      <w:r w:rsidRPr="00F46FF3">
        <w:rPr>
          <w:rFonts w:ascii="Tahoma" w:eastAsia="Times New Roman" w:hAnsi="Tahoma" w:cs="Tahoma"/>
          <w:color w:val="747474"/>
          <w:sz w:val="18"/>
          <w:szCs w:val="18"/>
          <w:lang w:eastAsia="ru-RU"/>
        </w:rPr>
        <w:t>Действующий</w:t>
      </w:r>
    </w:p>
    <w:p w:rsidR="00F46FF3" w:rsidRPr="00F46FF3" w:rsidRDefault="00F46FF3" w:rsidP="00F46FF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32"/>
          <w:szCs w:val="32"/>
          <w:lang w:eastAsia="ru-RU"/>
        </w:rPr>
      </w:pPr>
      <w:r w:rsidRPr="00F46FF3">
        <w:rPr>
          <w:rFonts w:ascii="Arial" w:eastAsia="Times New Roman" w:hAnsi="Arial" w:cs="Arial"/>
          <w:b/>
          <w:bCs/>
          <w:color w:val="2D2D2D"/>
          <w:kern w:val="36"/>
          <w:sz w:val="32"/>
          <w:szCs w:val="32"/>
          <w:lang w:eastAsia="ru-RU"/>
        </w:rPr>
        <w:t>О МНОГОДЕТНОЙ СЕМЬЕ</w:t>
      </w:r>
      <w:bookmarkStart w:id="0" w:name="_GoBack"/>
      <w:bookmarkEnd w:id="0"/>
      <w:r w:rsidRPr="00F46FF3">
        <w:rPr>
          <w:rFonts w:ascii="Arial" w:eastAsia="Times New Roman" w:hAnsi="Arial" w:cs="Arial"/>
          <w:b/>
          <w:bCs/>
          <w:color w:val="2D2D2D"/>
          <w:kern w:val="36"/>
          <w:sz w:val="32"/>
          <w:szCs w:val="32"/>
          <w:lang w:eastAsia="ru-RU"/>
        </w:rPr>
        <w:t xml:space="preserve"> В ТВЕРСКОЙ ОБЛАСТИ И МЕРАХ ПО ЕЕ СОЦИАЛЬНОЙ ПОДДЕРЖКЕ (с изменениями на: 04.10.2016)</w:t>
      </w:r>
    </w:p>
    <w:p w:rsidR="00F46FF3" w:rsidRPr="00F46FF3" w:rsidRDefault="00F46FF3" w:rsidP="00F46FF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F46FF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 </w:t>
      </w:r>
      <w:r w:rsidRPr="00F46FF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  <w:t>ЗАКОН</w:t>
      </w:r>
    </w:p>
    <w:p w:rsidR="00F46FF3" w:rsidRPr="00F46FF3" w:rsidRDefault="00F46FF3" w:rsidP="00F46FF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F46FF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 ТВЕРСКОЙ ОБЛАСТИ </w:t>
      </w:r>
    </w:p>
    <w:p w:rsidR="00F46FF3" w:rsidRPr="00F46FF3" w:rsidRDefault="00F46FF3" w:rsidP="00F46FF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F46FF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от 29 декабря 2004 года N 78-ЗО</w:t>
      </w:r>
    </w:p>
    <w:p w:rsidR="00F46FF3" w:rsidRPr="00F46FF3" w:rsidRDefault="00F46FF3" w:rsidP="00F46FF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F46FF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О МНОГОДЕТНОЙ СЕМЬЕ В ТВЕРСКОЙ ОБЛАСТИ И МЕРАХ ПО ЕЕ СОЦИАЛЬНОЙ ПОДДЕРЖКЕ</w:t>
      </w:r>
    </w:p>
    <w:p w:rsidR="00F46FF3" w:rsidRPr="00F46FF3" w:rsidRDefault="00F46FF3" w:rsidP="00F46FF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 </w:t>
      </w:r>
      <w:hyperlink r:id="rId5" w:history="1">
        <w:r w:rsidRPr="00F46FF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Законов Тверской области от 09.12.2005 N 152-ЗО</w:t>
        </w:r>
      </w:hyperlink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6" w:history="1">
        <w:r w:rsidRPr="00F46FF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03.07.2006 N 68-ЗО</w:t>
        </w:r>
      </w:hyperlink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7" w:history="1">
        <w:r w:rsidRPr="00F46FF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19.06.2007 N 67-ЗО</w:t>
        </w:r>
      </w:hyperlink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8" w:history="1">
        <w:r w:rsidRPr="00F46FF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09.04.2008 N 45-ЗО</w:t>
        </w:r>
      </w:hyperlink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от 09.12.2009 N 102-ЗО, </w:t>
      </w:r>
      <w:hyperlink r:id="rId9" w:history="1">
        <w:r w:rsidRPr="00F46FF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07.12.2011 N 80-ЗО</w:t>
        </w:r>
      </w:hyperlink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0" w:history="1">
        <w:r w:rsidRPr="00F46FF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21.02.2012 N 6-ЗО</w:t>
        </w:r>
      </w:hyperlink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1" w:history="1">
        <w:r w:rsidRPr="00F46FF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28.06.2012 N 48-ЗО</w:t>
        </w:r>
      </w:hyperlink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2" w:history="1">
        <w:r w:rsidRPr="00F46FF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26.12.2012 N 129-ЗО</w:t>
        </w:r>
      </w:hyperlink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3" w:history="1">
        <w:r w:rsidRPr="00F46FF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29.04.2014 N 24-ЗО</w:t>
        </w:r>
      </w:hyperlink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4" w:history="1">
        <w:r w:rsidRPr="00F46FF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24.12.2014 N 116-ЗО</w:t>
        </w:r>
      </w:hyperlink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5" w:history="1">
        <w:r w:rsidRPr="00F46FF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24.12.2014 N 115-ЗО</w:t>
        </w:r>
      </w:hyperlink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6" w:history="1">
        <w:r w:rsidRPr="00F46FF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01.03.2016 N 12-ЗО</w:t>
        </w:r>
      </w:hyperlink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7" w:history="1">
        <w:r w:rsidRPr="00F46FF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04.10.2016 N 68-ЗО</w:t>
        </w:r>
      </w:hyperlink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F46FF3" w:rsidRPr="00F46FF3" w:rsidRDefault="00F46FF3" w:rsidP="00F46F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Принят Законодательным Собранием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Тверской области 23 декабря 2004 года 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F46FF3" w:rsidRPr="00F46FF3" w:rsidRDefault="00F46FF3" w:rsidP="00F46F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Настоящий Закон устанавливает статус, а также правовые, организационные и экономические основы социальной поддержки многодетной семьи в Тверской области в целях создания условий, обеспечивающих достойную жизнь и активную деятельность многодетной семьи, оценку социальной значимости труда многодетных родителей по воспитанию детей, а также улучшения демографической ситуации в Тверской области.</w:t>
      </w:r>
    </w:p>
    <w:p w:rsidR="00F46FF3" w:rsidRPr="00F46FF3" w:rsidRDefault="00F46FF3" w:rsidP="00F46F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F46FF3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1. Основные понятия</w:t>
      </w:r>
    </w:p>
    <w:p w:rsidR="00F46FF3" w:rsidRPr="00F46FF3" w:rsidRDefault="00F46FF3" w:rsidP="00F46F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Для целей настоящего Закона используются следующие основные понятия: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многодетная семья - семья, имеющая в своем составе трех и более детей и воспитывающая их до восемнадцатилетнего возраста;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социальная поддержка многодетных семей - комплекс мер по предоставлению экономических, социальных и правовых гарантий многодетным семьям.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материнский (семейный) капитал - дополнительная мера социальной поддержки, предоставляемая гражданам Российской Федерации, имеющим трех и более детей, являющимся гражданами Российской Федерации, место жительства которых находится на территории Тверской области, за счет средств областного бюджета Тверской области.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(абзац введен </w:t>
      </w:r>
      <w:hyperlink r:id="rId18" w:history="1">
        <w:r w:rsidRPr="00F46FF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Тверской области от 21.02.2012 N 6-ЗО</w:t>
        </w:r>
      </w:hyperlink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F46FF3" w:rsidRPr="00F46FF3" w:rsidRDefault="00F46FF3" w:rsidP="00F46F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F46FF3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Статья 2. Законодательство о мерах социальной поддержки многодетной семьи Тверской области</w:t>
      </w:r>
    </w:p>
    <w:p w:rsidR="00F46FF3" w:rsidRPr="00F46FF3" w:rsidRDefault="00F46FF3" w:rsidP="00F46F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Законодательство о социальной поддержке многодетной семьи в Тверской области основывается на общепризнанных принципах и нормах международного права, Конвенции ООН о правах ребенка, </w:t>
      </w:r>
      <w:hyperlink r:id="rId19" w:history="1">
        <w:r w:rsidRPr="00F46FF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Конституции Российской Федерации</w:t>
        </w:r>
      </w:hyperlink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20" w:history="1">
        <w:r w:rsidRPr="00F46FF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Семейном кодексе Российской Федерации</w:t>
        </w:r>
      </w:hyperlink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других нормативных правовых актах Российской Федерации и состоит из настоящего Закона и принимаемых в соответствии с ним иных нормативных правовых актов Тверской области.</w:t>
      </w:r>
    </w:p>
    <w:p w:rsidR="00F46FF3" w:rsidRPr="00F46FF3" w:rsidRDefault="00F46FF3" w:rsidP="00F46F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F46FF3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3. Сфера применения настоящего Закона</w:t>
      </w:r>
    </w:p>
    <w:p w:rsidR="00F46FF3" w:rsidRPr="00F46FF3" w:rsidRDefault="00F46FF3" w:rsidP="00F46FF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 </w:t>
      </w:r>
      <w:hyperlink r:id="rId21" w:history="1">
        <w:r w:rsidRPr="00F46FF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Тверской области от 19.06.2007 N 67-ЗО</w:t>
        </w:r>
      </w:hyperlink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F46FF3" w:rsidRPr="00F46FF3" w:rsidRDefault="00F46FF3" w:rsidP="00F46F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Настоящий Закон распространяется </w:t>
      </w:r>
      <w:proofErr w:type="gramStart"/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на: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</w:t>
      </w:r>
      <w:proofErr w:type="gramEnd"/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многодетные семьи, в которых один или оба родителя являются гражданами Российской Федерации, место жительства которых находится на территории Тверской области;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многодетные семьи, в которых один или оба родителя в соответствии с законодательством Российской Федерации имеют статус беженцев, место жительства которых находится на территории Тверской области.</w:t>
      </w:r>
    </w:p>
    <w:p w:rsidR="00F46FF3" w:rsidRPr="00F46FF3" w:rsidRDefault="00F46FF3" w:rsidP="00F46F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F46FF3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4. Порядок регистрации многодетной семьи</w:t>
      </w:r>
    </w:p>
    <w:p w:rsidR="00F46FF3" w:rsidRPr="00F46FF3" w:rsidRDefault="00F46FF3" w:rsidP="00F46F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1. Многодетная семья регистрируется исполнительным органом государственной власти Тверской области, уполномоченным Правительством Тверской области, по месту жительства в соответствии с настоящим </w:t>
      </w:r>
      <w:proofErr w:type="gramStart"/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Законом.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</w:t>
      </w:r>
      <w:proofErr w:type="gramEnd"/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ред. </w:t>
      </w:r>
      <w:hyperlink r:id="rId22" w:history="1">
        <w:r w:rsidRPr="00F46FF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Законов Тверской области от 03.07.2006 N 68-ЗО</w:t>
        </w:r>
      </w:hyperlink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23" w:history="1">
        <w:r w:rsidRPr="00F46FF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24.12.2014 N 116-ЗО</w:t>
        </w:r>
      </w:hyperlink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2. При регистрации в составе многодетной семьи не </w:t>
      </w:r>
      <w:proofErr w:type="gramStart"/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учитываются: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</w:t>
      </w:r>
      <w:proofErr w:type="gramEnd"/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дети, в отношении которых родитель лишен родительских прав;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дети, переданные на воспитание в детские дома и интернаты на полное государственное обеспечение;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дети, отбывающие наказание в местах лишения свободы по приговору суда.</w:t>
      </w:r>
    </w:p>
    <w:p w:rsidR="00F46FF3" w:rsidRPr="00F46FF3" w:rsidRDefault="00F46FF3" w:rsidP="00F46F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F46FF3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5. Документ, подтверждающий статус многодетной семьи</w:t>
      </w:r>
    </w:p>
    <w:p w:rsidR="00F46FF3" w:rsidRPr="00F46FF3" w:rsidRDefault="00F46FF3" w:rsidP="00F46FF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 </w:t>
      </w:r>
      <w:hyperlink r:id="rId24" w:history="1">
        <w:r w:rsidRPr="00F46FF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Тверской области от 24.12.2014 N 116-ЗО</w:t>
        </w:r>
      </w:hyperlink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F46FF3" w:rsidRPr="00F46FF3" w:rsidRDefault="00F46FF3" w:rsidP="00F46F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Документом, подтверждающим статус многодетной семьи, является удостоверение, которое выдается родителям многодетной семьи исполнительным органом государственной власти Тверской области, уполномоченным Правительством Тверской области. Форма удостоверения и порядок его выдачи устанавливаются Правительством Тверской области.</w:t>
      </w:r>
    </w:p>
    <w:p w:rsidR="00F46FF3" w:rsidRPr="00F46FF3" w:rsidRDefault="00F46FF3" w:rsidP="00F46F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F46FF3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6. Пособие многодетной семье</w:t>
      </w:r>
    </w:p>
    <w:p w:rsidR="00F46FF3" w:rsidRPr="00F46FF3" w:rsidRDefault="00F46FF3" w:rsidP="00F46F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 Многодетной семье, имеющей в своем составе трех и более детей и зарегистрированной на территории Тверской области в качестве многодетной семьи, в установленном настоящим Законом порядке устанавливается ежемесячное базовое пособие на каждого ребенка в размере 178 рублей. На четвертого ребенка размер ежемесячного базового пособия увеличивается на 20%, на пятого ребенка - на 30%, на шестого ребенка - на 40%, на седьмого ребенка - на 50%, на восьмого ребенка - на 60%, на девятого ребенка - на 70%, на десятого ребенка - на 80%, на одиннадцатого и последующих детей - на 90%.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25" w:history="1">
        <w:r w:rsidRPr="00F46FF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Законов Тверской области от 09.12.2005 N 152-ЗО</w:t>
        </w:r>
      </w:hyperlink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26" w:history="1">
        <w:r w:rsidRPr="00F46FF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19.06.2007 N 67-ЗО</w:t>
        </w:r>
      </w:hyperlink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 Порядок назначения и выплаты пособия устанавливается Правительством Тверской области.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27" w:history="1">
        <w:r w:rsidRPr="00F46FF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Тверской области от 07.12.2011 N 80-ЗО</w:t>
        </w:r>
      </w:hyperlink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3. Размер ежемесячного базового пособия ежегодно увеличивается (индексируется) в соответствии с законом Тверской области об областном бюджете Тверской области на соответствующий финансовый год с учетом уровня инфляции (потребительских цен).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(п. 3 введен </w:t>
      </w:r>
      <w:hyperlink r:id="rId28" w:history="1">
        <w:r w:rsidRPr="00F46FF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Тверской области от 19.06.2007 N 67-ЗО</w:t>
        </w:r>
      </w:hyperlink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в ред. </w:t>
      </w:r>
      <w:hyperlink r:id="rId29" w:history="1">
        <w:r w:rsidRPr="00F46FF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Тверской области от 09.04.2008 N 45-ЗО</w:t>
        </w:r>
      </w:hyperlink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F46FF3" w:rsidRPr="00F46FF3" w:rsidRDefault="00F46FF3" w:rsidP="00F46F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F46FF3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6.1. Единовременное денежное поощрение</w:t>
      </w:r>
    </w:p>
    <w:p w:rsidR="00F46FF3" w:rsidRPr="00F46FF3" w:rsidRDefault="00F46FF3" w:rsidP="00F46F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(введена Законом Тверской области от 09.12.2009 N 102-</w:t>
      </w:r>
      <w:proofErr w:type="gramStart"/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ЗО)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Одному</w:t>
      </w:r>
      <w:proofErr w:type="gramEnd"/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из родителей (усыновителей), награжденному орденом "Родительская слава", в порядке, установленном Правительством Тверской области, за счет средств областного бюджета Тверской области выплачивается единовременное денежное поощрение в размере 25000 рублей.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30" w:history="1">
        <w:r w:rsidRPr="00F46FF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Тверской области от 07.12.2011 N 80-ЗО</w:t>
        </w:r>
      </w:hyperlink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F46FF3" w:rsidRPr="00F46FF3" w:rsidRDefault="00F46FF3" w:rsidP="00F46F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F46FF3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6.2. Материнский (семейный) капитал</w:t>
      </w:r>
    </w:p>
    <w:p w:rsidR="00F46FF3" w:rsidRPr="00F46FF3" w:rsidRDefault="00F46FF3" w:rsidP="00F46F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(введена </w:t>
      </w:r>
      <w:hyperlink r:id="rId31" w:history="1">
        <w:r w:rsidRPr="00F46FF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Тверской области от 21.02.2012 N 6-ЗО</w:t>
        </w:r>
      </w:hyperlink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 В Тверской области устанавливается материнский (семейный) капитал в размере 50000 рублей.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(в ред. </w:t>
      </w:r>
      <w:hyperlink r:id="rId32" w:history="1">
        <w:r w:rsidRPr="00F46FF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Тверской области от 24.12.2014 N 115-ЗО</w:t>
        </w:r>
      </w:hyperlink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 Право на материнский (семейный) капитал имеют: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1) женщины, родившие (усыновившие) третьего ребенка либо последующих детей, если ранее они не воспользовались правом на указанную меру социальной поддержки, начиная с 1 января 2012 года (в том числе в случае смерти первого, второго, третьего ребенка и (или) последующих детей);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2) мужчины, являющиеся единственными усыновителями третьего ребенка или последующих детей, ранее не воспользовавшиеся правом на указанную меру социальной поддержки, если решение суда об усыновлении вступило в законную силу, начиная с 1 января 2012 года (в том числе в случае смерти первого, второго, третьего ребенка и (или) последующих детей).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3. Гражданам, указанным в пункте 2 настоящей статьи, исполнительным органом государственной власти Тверской области, уполномоченным Правительством Тверской области, выдается свидетельство, которым подтверждается право на материнский (семейный) капитал.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4. Граждане, указанные в пункте 2 настоящей статьи, могут распоряжаться средствами материнского (семейного капитала) по истечении одного года со дня рождения (усыновления) третьего ребенка или последующих детей.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5. При возникновении права на материнский (семейный) капитал граждан, указанных в пункте 2 настоящей статьи, не учитываются дети, в отношении которых данные лица были лишены родительских прав или в отношении которых было отменено усыновление.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Право женщин, указанных в пункте 2 настоящей статьи, на материнский (семейный) капитал прекращается и возникает у отца (усыновителя) детей в случаях смерти женщины, объявления ее умершей, лишения родительских прав в отношении ребенка, в связи с рождением которого возникло право на материнский (семейный) капитал, совершения в отношении своего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материнский (семейный) капитал.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Право на материнский (семейный) капитал у отца (усыновителя) не возникает, если ребенок, в связи с рождением (усыновлением) которого возникло право на материнский (семейный) капитал, признан в порядке, предусмотренном </w:t>
      </w:r>
      <w:hyperlink r:id="rId33" w:history="1">
        <w:r w:rsidRPr="00F46FF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Семейным кодексом Российской Федерации</w:t>
        </w:r>
      </w:hyperlink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после смерти матери (усыновительницы) оставшимся без попечения родителей.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Право на материнский (семейный) капитал не возникает в случае усыновления гражданами детей, являющихся их пасынками или падчерицами, которые были ранее учтены при возникновении права на материнский (семейный) капитал.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Предоставление материнского (семейного) капитала гражданам, указанным в пункте 2 настоящей статьи, осуществляется в случае их совместного проживания с детьми.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Право на материнский (семейный) капитал возникает у граждан при рождении (усыновлении):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1) ребенка, следующего за ребенком, очередность рождения (усыновления) которого была учтена при возникновении права на материнский (семейный) капитал за счет средств федерального бюджета;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2) ребенка, следующего за ребенком, очередность рождения (усыновления) которого была учтена при возникновении права на материнский (семейный) капитал за счет средств иного субъекта Российской Федерации.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6. Материнский (семейный) капитал не выплачивается в случаях: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1) снятия граждан, указанных в пункте 2 настоящей статьи, с регистрационного учета по месту жительства на территории Тверской области;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2) ограничения либо лишения родительских прав в отношении ребенка (детей), учтенного(</w:t>
      </w:r>
      <w:proofErr w:type="spellStart"/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ых</w:t>
      </w:r>
      <w:proofErr w:type="spellEnd"/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 при возникновении права гражданина на материнский (семейный) капитал;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3) отмены усыновления ребенка (детей), учтенного(</w:t>
      </w:r>
      <w:proofErr w:type="spellStart"/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ых</w:t>
      </w:r>
      <w:proofErr w:type="spellEnd"/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 при возникновении права лица на материнский (семейный) капитал;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4) совершения гражданами в отношении своего ребенка (детей) умышленного преступления, относящегося к преступлениям против личности.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7. Право на материнский (семейный) капитал может быть реализовано однократно.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8. Порядок и условия предоставления, а также распоряжения материнским (семейным) капиталом устанавливаются Правительством Тверской области.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9. Размер материнского (семейного) капитала ежегодно увеличивается (индексируется) в соответствии с законом Тверской области об областном бюджете Тверской области на соответствующий финансовый год с учетом уровня инфляции (потребительских цен).</w:t>
      </w:r>
    </w:p>
    <w:p w:rsidR="00F46FF3" w:rsidRPr="00F46FF3" w:rsidRDefault="00F46FF3" w:rsidP="00F46F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F46FF3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6.3. Ежемесячная денежная выплата семьям, нуждающимся в поддержке, в случае рождения (усыновления) третьего ребенка и (или) последующих детей</w:t>
      </w:r>
    </w:p>
    <w:p w:rsidR="00F46FF3" w:rsidRPr="00F46FF3" w:rsidRDefault="00F46FF3" w:rsidP="00F46F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ред. </w:t>
      </w:r>
      <w:hyperlink r:id="rId34" w:history="1">
        <w:r w:rsidRPr="00F46FF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Тверской области от 01.03.2016 N 12-ЗО</w:t>
        </w:r>
      </w:hyperlink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(введена </w:t>
      </w:r>
      <w:hyperlink r:id="rId35" w:history="1">
        <w:r w:rsidRPr="00F46FF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Тверской области от 28.06.2012 N 48-ЗО</w:t>
        </w:r>
      </w:hyperlink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 Семьям, нуждающимся в поддержке, в случае рождения (усыновления) третьего ребенка и (или) последующих детей устанавливается ежемесячная денежная выплата при условии рождения указанных детей после 31 декабря 2012 года.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(в ред. </w:t>
      </w:r>
      <w:hyperlink r:id="rId36" w:history="1">
        <w:r w:rsidRPr="00F46FF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Тверской области от 01.03.2016 N 12-ЗО</w:t>
        </w:r>
      </w:hyperlink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Семьей, нуждающейся в поддержке, является семья, средний душевой доход которой ниже среднедушевого денежного дохода населения, сложившегося в Тверской области за год, предшествующий году обращения, по данным Территориального органа Федеральной службы государственной статистики по Тверской области.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37" w:history="1">
        <w:r w:rsidRPr="00F46FF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Тверской области от 26.12.2012 N 129-ЗО</w:t>
        </w:r>
      </w:hyperlink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 Ежемесячная денежная выплата предоставляется в размере величины прожиточного минимума для детей, установленной в Тверской области за второй квартал года, предшествующего выплате, но не ниже размера данной ежемесячной денежной выплаты, предоставляемой в году, предшествующему выплате.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(п. 2 в ред. </w:t>
      </w:r>
      <w:hyperlink r:id="rId38" w:history="1">
        <w:r w:rsidRPr="00F46FF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Тверской области от 04.10.2016 N 68-ЗО</w:t>
        </w:r>
      </w:hyperlink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3. Право на ежемесячную денежную выплату имеет один из родителей (усыновителей) на рожденного (усыновленного) третьего ребенка и (или) последующих детей, совместно проживающих с ним, до достижения каждым из них возраста трех лет.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39" w:history="1">
        <w:r w:rsidRPr="00F46FF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Тверской области от 01.03.2016 N 12-ЗО</w:t>
        </w:r>
      </w:hyperlink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4. Порядок и условия назначения и предоставления ежемесячной денежной выплаты, предусмотренной пунктом 1 настоящей статьи, устанавливаются Правительством Тверской области.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5. Семьям, одновременно имеющим право на получение ежемесячной денежной выплаты, предусмотренной настоящей статьей, и ежемесячного пособия, установленного статьей 6 настоящего Закона, предоставляется одна из мер социальной поддержки по их выбору.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(п. 5 введен </w:t>
      </w:r>
      <w:hyperlink r:id="rId40" w:history="1">
        <w:r w:rsidRPr="00F46FF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Тверской области от 26.12.2012 N 129-ЗО</w:t>
        </w:r>
      </w:hyperlink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F46FF3" w:rsidRPr="00F46FF3" w:rsidRDefault="00F46FF3" w:rsidP="00F46F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F46FF3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7. Оздоровление детей из многодетных семей</w:t>
      </w:r>
    </w:p>
    <w:p w:rsidR="00F46FF3" w:rsidRPr="00F46FF3" w:rsidRDefault="00F46FF3" w:rsidP="00F46FF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 </w:t>
      </w:r>
      <w:hyperlink r:id="rId41" w:history="1">
        <w:r w:rsidRPr="00F46FF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Тверской области от 29.04.2014 N 24-ЗО</w:t>
        </w:r>
      </w:hyperlink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F46FF3" w:rsidRPr="00F46FF3" w:rsidRDefault="00F46FF3" w:rsidP="00F46F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Многодетным семьям в Тверской области гарантируется первоочередное право приема детей в организации отдыха детей и их оздоровления.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Статья 8 признана недействующей. - </w:t>
      </w:r>
      <w:hyperlink r:id="rId42" w:history="1">
        <w:r w:rsidRPr="00F46FF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 Тверской области от 09.12.2005 N 152-ЗО</w:t>
        </w:r>
      </w:hyperlink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:rsidR="00F46FF3" w:rsidRPr="00F46FF3" w:rsidRDefault="00F46FF3" w:rsidP="00F46F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F46FF3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9. Финансирование расходов, связанных с реализацией настоящего Закона</w:t>
      </w:r>
    </w:p>
    <w:p w:rsidR="00F46FF3" w:rsidRPr="00F46FF3" w:rsidRDefault="00F46FF3" w:rsidP="00F46FF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(в редакции </w:t>
      </w:r>
      <w:hyperlink r:id="rId43" w:history="1">
        <w:r w:rsidRPr="00F46FF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Тверской области от 21.02.2012 N 6-ЗО</w:t>
        </w:r>
      </w:hyperlink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F46FF3" w:rsidRPr="00F46FF3" w:rsidRDefault="00F46FF3" w:rsidP="00F46F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Финансирование расходов, связанных с реализацией настоящего Закона, осуществляется за счет средств областного бюджета Тверской области.</w:t>
      </w:r>
    </w:p>
    <w:p w:rsidR="00F46FF3" w:rsidRPr="00F46FF3" w:rsidRDefault="00F46FF3" w:rsidP="00F46F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F46FF3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10. Взаимодействие органов государственной власти Тверской области с общественными объединениями многодетных семей</w:t>
      </w:r>
    </w:p>
    <w:p w:rsidR="00F46FF3" w:rsidRPr="00F46FF3" w:rsidRDefault="00F46FF3" w:rsidP="00F46F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 Органы исполнительной власти Тверской области оказывают содействие и помощь общественным объединениям многодетных семей, созданным и зарегистрированным в установленном Законом порядке.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 Органы исполнительной власти Тверской области привлекают полномочных представителей общественных объединений многодетных семей для подготовки и принятия решений, затрагивающих интересы многодетных семей.</w:t>
      </w:r>
    </w:p>
    <w:p w:rsidR="00F46FF3" w:rsidRPr="00F46FF3" w:rsidRDefault="00F46FF3" w:rsidP="00F46F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F46FF3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11. Приведение нормативных правовых актов в соответствие с настоящим Законом</w:t>
      </w:r>
    </w:p>
    <w:p w:rsidR="00F46FF3" w:rsidRPr="00F46FF3" w:rsidRDefault="00F46FF3" w:rsidP="00F46F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Исполнительным органам государственной власти Тверской области привести свои нормативные правовые акты в соответствие с настоящим Законом.</w:t>
      </w:r>
    </w:p>
    <w:p w:rsidR="00F46FF3" w:rsidRPr="00F46FF3" w:rsidRDefault="00F46FF3" w:rsidP="00F46F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F46FF3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12. Вступление в силу настоящего Закона</w:t>
      </w:r>
    </w:p>
    <w:p w:rsidR="00F46FF3" w:rsidRPr="00F46FF3" w:rsidRDefault="00F46FF3" w:rsidP="00F46F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Настоящий Закон вступает в силу с 1 января 2005 года.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Статья 6.3 настоящего Закона действует до 1 января 2019 </w:t>
      </w:r>
      <w:proofErr w:type="gramStart"/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года.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</w:t>
      </w:r>
      <w:proofErr w:type="gramEnd"/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абзац введен </w:t>
      </w:r>
      <w:hyperlink r:id="rId44" w:history="1">
        <w:r w:rsidRPr="00F46FF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Тверской области от 28.06.2012 N 48-ЗО</w:t>
        </w:r>
      </w:hyperlink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F46FF3" w:rsidRPr="00F46FF3" w:rsidRDefault="00F46FF3" w:rsidP="00F46F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Губернатор Тверской области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Д.В.ЗЕЛЕНИН</w:t>
      </w:r>
    </w:p>
    <w:p w:rsidR="007C6F3E" w:rsidRPr="00F46FF3" w:rsidRDefault="00F46FF3" w:rsidP="00F46FF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Тверь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29 декабря 2004 года</w:t>
      </w:r>
      <w:r w:rsidRPr="00F46FF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N 78-ЗО</w:t>
      </w:r>
    </w:p>
    <w:sectPr w:rsidR="007C6F3E" w:rsidRPr="00F4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62D6"/>
    <w:multiLevelType w:val="multilevel"/>
    <w:tmpl w:val="D4A0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02F90"/>
    <w:multiLevelType w:val="multilevel"/>
    <w:tmpl w:val="C11C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338E8"/>
    <w:multiLevelType w:val="multilevel"/>
    <w:tmpl w:val="C98C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274DC"/>
    <w:multiLevelType w:val="multilevel"/>
    <w:tmpl w:val="F690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8E0AD9"/>
    <w:multiLevelType w:val="multilevel"/>
    <w:tmpl w:val="D23E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E965FF"/>
    <w:multiLevelType w:val="multilevel"/>
    <w:tmpl w:val="4CBA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1F552B"/>
    <w:multiLevelType w:val="multilevel"/>
    <w:tmpl w:val="55E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1F068C"/>
    <w:multiLevelType w:val="multilevel"/>
    <w:tmpl w:val="B3D0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F3"/>
    <w:rsid w:val="007C6F3E"/>
    <w:rsid w:val="00F4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AAADE-973E-45FC-8B7F-30E0EA7A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6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46F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F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6F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46FF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46F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46FF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46F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46FF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F46FF3"/>
  </w:style>
  <w:style w:type="character" w:customStyle="1" w:styleId="info-title">
    <w:name w:val="info-title"/>
    <w:basedOn w:val="a0"/>
    <w:rsid w:val="00F46FF3"/>
  </w:style>
  <w:style w:type="paragraph" w:customStyle="1" w:styleId="headertext">
    <w:name w:val="headertext"/>
    <w:basedOn w:val="a"/>
    <w:rsid w:val="00F4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4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4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FF3"/>
    <w:rPr>
      <w:b/>
      <w:bCs/>
    </w:rPr>
  </w:style>
  <w:style w:type="paragraph" w:customStyle="1" w:styleId="copyright">
    <w:name w:val="copyright"/>
    <w:basedOn w:val="a"/>
    <w:rsid w:val="00F4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4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F46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1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697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8658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5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477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59965">
                      <w:marLeft w:val="-1963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0483884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622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57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9629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09309039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7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92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5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8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3408828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936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585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12303562" TargetMode="External"/><Relationship Id="rId18" Type="http://schemas.openxmlformats.org/officeDocument/2006/relationships/hyperlink" Target="http://docs.cntd.ru/document/936014477" TargetMode="External"/><Relationship Id="rId26" Type="http://schemas.openxmlformats.org/officeDocument/2006/relationships/hyperlink" Target="http://docs.cntd.ru/document/936012070" TargetMode="External"/><Relationship Id="rId39" Type="http://schemas.openxmlformats.org/officeDocument/2006/relationships/hyperlink" Target="http://docs.cntd.ru/document/432897733" TargetMode="External"/><Relationship Id="rId21" Type="http://schemas.openxmlformats.org/officeDocument/2006/relationships/hyperlink" Target="http://docs.cntd.ru/document/936012070" TargetMode="External"/><Relationship Id="rId34" Type="http://schemas.openxmlformats.org/officeDocument/2006/relationships/hyperlink" Target="http://docs.cntd.ru/document/432897733" TargetMode="External"/><Relationship Id="rId42" Type="http://schemas.openxmlformats.org/officeDocument/2006/relationships/hyperlink" Target="http://docs.cntd.ru/document/936009843" TargetMode="External"/><Relationship Id="rId7" Type="http://schemas.openxmlformats.org/officeDocument/2006/relationships/hyperlink" Target="http://docs.cntd.ru/document/93601207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32897733" TargetMode="External"/><Relationship Id="rId29" Type="http://schemas.openxmlformats.org/officeDocument/2006/relationships/hyperlink" Target="http://docs.cntd.ru/document/4993050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36010447" TargetMode="External"/><Relationship Id="rId11" Type="http://schemas.openxmlformats.org/officeDocument/2006/relationships/hyperlink" Target="http://docs.cntd.ru/document/936014758" TargetMode="External"/><Relationship Id="rId24" Type="http://schemas.openxmlformats.org/officeDocument/2006/relationships/hyperlink" Target="http://docs.cntd.ru/document/423981111" TargetMode="External"/><Relationship Id="rId32" Type="http://schemas.openxmlformats.org/officeDocument/2006/relationships/hyperlink" Target="http://docs.cntd.ru/document/423981112" TargetMode="External"/><Relationship Id="rId37" Type="http://schemas.openxmlformats.org/officeDocument/2006/relationships/hyperlink" Target="http://docs.cntd.ru/document/936015009" TargetMode="External"/><Relationship Id="rId40" Type="http://schemas.openxmlformats.org/officeDocument/2006/relationships/hyperlink" Target="http://docs.cntd.ru/document/936015009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docs.cntd.ru/document/936009843" TargetMode="External"/><Relationship Id="rId15" Type="http://schemas.openxmlformats.org/officeDocument/2006/relationships/hyperlink" Target="http://docs.cntd.ru/document/423981112" TargetMode="External"/><Relationship Id="rId23" Type="http://schemas.openxmlformats.org/officeDocument/2006/relationships/hyperlink" Target="http://docs.cntd.ru/document/423981111" TargetMode="External"/><Relationship Id="rId28" Type="http://schemas.openxmlformats.org/officeDocument/2006/relationships/hyperlink" Target="http://docs.cntd.ru/document/936012070" TargetMode="External"/><Relationship Id="rId36" Type="http://schemas.openxmlformats.org/officeDocument/2006/relationships/hyperlink" Target="http://docs.cntd.ru/document/432897733" TargetMode="External"/><Relationship Id="rId10" Type="http://schemas.openxmlformats.org/officeDocument/2006/relationships/hyperlink" Target="http://docs.cntd.ru/document/936014477" TargetMode="External"/><Relationship Id="rId19" Type="http://schemas.openxmlformats.org/officeDocument/2006/relationships/hyperlink" Target="http://docs.cntd.ru/document/9004937" TargetMode="External"/><Relationship Id="rId31" Type="http://schemas.openxmlformats.org/officeDocument/2006/relationships/hyperlink" Target="http://docs.cntd.ru/document/936014477" TargetMode="External"/><Relationship Id="rId44" Type="http://schemas.openxmlformats.org/officeDocument/2006/relationships/hyperlink" Target="http://docs.cntd.ru/document/9360147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36003574" TargetMode="External"/><Relationship Id="rId14" Type="http://schemas.openxmlformats.org/officeDocument/2006/relationships/hyperlink" Target="http://docs.cntd.ru/document/423981111" TargetMode="External"/><Relationship Id="rId22" Type="http://schemas.openxmlformats.org/officeDocument/2006/relationships/hyperlink" Target="http://docs.cntd.ru/document/936010447" TargetMode="External"/><Relationship Id="rId27" Type="http://schemas.openxmlformats.org/officeDocument/2006/relationships/hyperlink" Target="http://docs.cntd.ru/document/936003574" TargetMode="External"/><Relationship Id="rId30" Type="http://schemas.openxmlformats.org/officeDocument/2006/relationships/hyperlink" Target="http://docs.cntd.ru/document/936003574" TargetMode="External"/><Relationship Id="rId35" Type="http://schemas.openxmlformats.org/officeDocument/2006/relationships/hyperlink" Target="http://docs.cntd.ru/document/936014758" TargetMode="External"/><Relationship Id="rId43" Type="http://schemas.openxmlformats.org/officeDocument/2006/relationships/hyperlink" Target="http://docs.cntd.ru/document/936014477" TargetMode="External"/><Relationship Id="rId8" Type="http://schemas.openxmlformats.org/officeDocument/2006/relationships/hyperlink" Target="http://docs.cntd.ru/document/49930508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36015009" TargetMode="External"/><Relationship Id="rId17" Type="http://schemas.openxmlformats.org/officeDocument/2006/relationships/hyperlink" Target="http://docs.cntd.ru/document/444713027" TargetMode="External"/><Relationship Id="rId25" Type="http://schemas.openxmlformats.org/officeDocument/2006/relationships/hyperlink" Target="http://docs.cntd.ru/document/936009843" TargetMode="External"/><Relationship Id="rId33" Type="http://schemas.openxmlformats.org/officeDocument/2006/relationships/hyperlink" Target="http://docs.cntd.ru/document/9015517" TargetMode="External"/><Relationship Id="rId38" Type="http://schemas.openxmlformats.org/officeDocument/2006/relationships/hyperlink" Target="http://docs.cntd.ru/document/444713027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docs.cntd.ru/document/9015517" TargetMode="External"/><Relationship Id="rId41" Type="http://schemas.openxmlformats.org/officeDocument/2006/relationships/hyperlink" Target="http://docs.cntd.ru/document/4123035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2018-03-14T10:01:00Z</dcterms:created>
  <dcterms:modified xsi:type="dcterms:W3CDTF">2018-03-14T10:02:00Z</dcterms:modified>
</cp:coreProperties>
</file>