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4535" w14:textId="77777777" w:rsidR="00275C41" w:rsidRPr="00822322" w:rsidRDefault="00275C41" w:rsidP="00275C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UA"/>
        </w:rPr>
      </w:pPr>
      <w:r w:rsidRPr="0082232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UA"/>
        </w:rPr>
        <w:t>ОБ ОХРАНЕ СЕМЬИ, МАТЕРИНСТВА, ОТЦОВСТВА И ДЕТСТВА (с изменениями на: 26.05.2017)</w:t>
      </w:r>
    </w:p>
    <w:p w14:paraId="7E47F0EB" w14:textId="77777777" w:rsidR="00275C41" w:rsidRPr="00822322" w:rsidRDefault="00275C41" w:rsidP="00275C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</w:pPr>
      <w:r w:rsidRPr="00822322"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  <w:t> </w:t>
      </w:r>
      <w:r w:rsidRPr="00822322"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  <w:br/>
        <w:t>ЗАКОН</w:t>
      </w:r>
    </w:p>
    <w:p w14:paraId="28F27284" w14:textId="77777777" w:rsidR="00275C41" w:rsidRPr="00822322" w:rsidRDefault="00275C41" w:rsidP="00275C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</w:pPr>
      <w:r w:rsidRPr="00822322"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  <w:t> РЕСПУБЛИКИ АДЫГЕЯ </w:t>
      </w:r>
    </w:p>
    <w:p w14:paraId="781FF144" w14:textId="77777777" w:rsidR="00275C41" w:rsidRPr="00822322" w:rsidRDefault="00275C41" w:rsidP="00275C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</w:pPr>
      <w:r w:rsidRPr="00822322"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  <w:t>от 28 сентября 1994 года N 117-1</w:t>
      </w:r>
    </w:p>
    <w:p w14:paraId="7C77AA32" w14:textId="77777777" w:rsidR="00275C41" w:rsidRPr="00822322" w:rsidRDefault="00275C41" w:rsidP="00275C4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</w:pPr>
      <w:r w:rsidRPr="00822322"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  <w:t>ОБ ОХРАНЕ СЕМЬИ, МАТЕРИНСТВА, ОТЦОВСТВА И ДЕТСТВА</w:t>
      </w:r>
    </w:p>
    <w:p w14:paraId="15C940F8" w14:textId="77777777" w:rsidR="00275C41" w:rsidRPr="00822322" w:rsidRDefault="00275C41" w:rsidP="00275C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(в редакции </w:t>
      </w:r>
      <w:hyperlink r:id="rId6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Законов Республики Адыгея от 16.11.2005 N 364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7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27.02.2008 N 158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8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01.04.2009 N 249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9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08.06.2011 N 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0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08.06.2011 N 10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1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28.12.2012 N 162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2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28.12.2012 N 169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3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20.12.2013 N 254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4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29.04.2014 N 288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5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30.07.2014 N 329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6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24.11.2015 N 479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17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26.05.2017 N 66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 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</w:p>
    <w:p w14:paraId="64CE26DC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Настоящий Закон разработан в целях установления основ политики Республики Адыгея в области охраны семьи, материнства, отцовства и детства, принципов регулирования отношений, возникающих с участием семьи, а также материальной поддержки семейного воспитания детей.</w:t>
      </w:r>
    </w:p>
    <w:p w14:paraId="53B5ABAC" w14:textId="77777777" w:rsidR="00275C41" w:rsidRPr="00822322" w:rsidRDefault="00275C41" w:rsidP="00275C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UA"/>
        </w:rPr>
      </w:pPr>
      <w:r w:rsidRPr="00822322">
        <w:rPr>
          <w:rFonts w:ascii="Arial" w:eastAsia="Times New Roman" w:hAnsi="Arial" w:cs="Arial"/>
          <w:color w:val="4C4C4C"/>
          <w:spacing w:val="2"/>
          <w:sz w:val="29"/>
          <w:szCs w:val="29"/>
          <w:lang w:eastAsia="ru-UA"/>
        </w:rPr>
        <w:t>Глава 1. ОБЩИЕ ПОЛОЖЕНИЯ</w:t>
      </w:r>
    </w:p>
    <w:p w14:paraId="7B87D8F2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1. Основные понятия, используемые в настоящем Законе</w:t>
      </w:r>
    </w:p>
    <w:p w14:paraId="259AB899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18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29.04.2014 N 288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Основные понятия, используемые в настоящем Законе, применяются в том же значении, что и в </w:t>
      </w:r>
      <w:hyperlink r:id="rId19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Федеральном законе от 24 июля 1998 года N 124-ФЗ "Об основных гарантиях прав ребенка в Российской Федерации"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Для целей настоящего Закона также используются следующие понятия: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семья - объединение двух и более лиц, основанное на браке, родстве, усыновлении и иных формах принятия детей на воспитание, связанное общностью жизни (ведением общего хозяйства, заботой друг о друге, воспитанием детей), а также личными и имущественными правами и обязанностями, предусмотренными нормами семейного права;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ребенок (дети) - лицо (лица) до достижения им возраста восемнадцати лет (совершеннолетия);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lastRenderedPageBreak/>
        <w:t>3) многодетная семья - семья, имеющая на содержании и воспитании троих и более детей в возрасте до восемнадцати лет.</w:t>
      </w:r>
    </w:p>
    <w:p w14:paraId="3BA882A6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2. Законодательство Республики Адыгея об охране семьи, материнства, отцовства и детства</w:t>
      </w:r>
    </w:p>
    <w:p w14:paraId="4AA8F591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Законодательство Республики Адыгея об охране семьи, материнства, отцовства и детства основывается на </w:t>
      </w:r>
      <w:hyperlink r:id="rId20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Конституции Российской Федерации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 федеральных законах, иных нормативных правовых актах Российской Федерации и состоит из </w:t>
      </w:r>
      <w:hyperlink r:id="rId21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Конституции Республики Адыгея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 настоящего Закона, других законов и иных нормативных правовых актов Республики Адыгея.</w:t>
      </w:r>
    </w:p>
    <w:p w14:paraId="4EE19EA8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3. Политика Республики Адыгея в области охраны семьи, материнства, отцовства и детства</w:t>
      </w:r>
    </w:p>
    <w:p w14:paraId="40906AD9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Целью политики Республики Адыгея в области охраны семьи, материнства, отцовства и детства является установление социально-экономических, организационных, правовых гарантий для развития семьи и ее всесторонней самореализации в интересах всего общества.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Охрана семьи, материнства, отцовства и детства обеспечивается путем: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создания семье условий для достижения ею экономической самостоятельности, оказания семье необходимой социальной поддержки для удовлетворения жизненно важных материальных и культурных потребностей;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проведения целесообразной демографической политики;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3) правовой и социальной защиты семьи, материнства, отцовства и детства;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4) взаимодействия государственных органов с общественными объединениями, представляющими интересы семьи, при формировании политики, разработке и реализации государственных программ Республики Адыгея, касающихся семьи, материнства, отцовства и детства.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22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20.12.2013 N 254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Статья 3.1. Граждане, на которых распространяется действие настоящего Закона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(введена </w:t>
      </w:r>
      <w:hyperlink r:id="rId23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Законом Республики Адыгея от 28.12.2012 N 162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Настоящий Закон распространяется на граждан, постоянно или преимущественно проживающих на территории Республики Адыгея.</w:t>
      </w:r>
    </w:p>
    <w:p w14:paraId="7F5FDC2C" w14:textId="77777777" w:rsidR="00275C41" w:rsidRPr="00822322" w:rsidRDefault="00275C41" w:rsidP="00275C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UA"/>
        </w:rPr>
      </w:pPr>
      <w:r w:rsidRPr="00822322">
        <w:rPr>
          <w:rFonts w:ascii="Arial" w:eastAsia="Times New Roman" w:hAnsi="Arial" w:cs="Arial"/>
          <w:color w:val="4C4C4C"/>
          <w:spacing w:val="2"/>
          <w:sz w:val="29"/>
          <w:szCs w:val="29"/>
          <w:lang w:eastAsia="ru-UA"/>
        </w:rPr>
        <w:t>Глава 2. МЕРЫ СОЦИАЛЬНОЙ ПОДДЕРЖКИ СЕМЬИ</w:t>
      </w:r>
    </w:p>
    <w:p w14:paraId="1B8E7FEB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4. Государственная помощь семье</w:t>
      </w:r>
    </w:p>
    <w:p w14:paraId="44CE1EA1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lastRenderedPageBreak/>
        <w:br/>
        <w:t>1. В Республике Адыгея устанавливаются следующие пособия, выплачиваемые за счет средств республиканского бюджета Республики Адыгея: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дополнительное единовременное пособие при рождении ребенка;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дополнительное ежемесячное пособие по уходу за ребенком-инвалидом.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Органы местного самоуправления могут определять дополнительные виды помощи семье, не предусмотренные федеральным законодательством и настоящим Законом, за счет средств местных бюджетов (за исключением субвенций из республиканского бюджета Республики Адыгея, предоставляемых на иные цели).</w:t>
      </w:r>
    </w:p>
    <w:p w14:paraId="3279F289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5. Дополнительное единовременное пособие при рождении ребенка</w:t>
      </w:r>
    </w:p>
    <w:p w14:paraId="0B5A48C4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Право на получение дополнительного единовременного пособия при рождении ребенка имеет один из родителей либо лицо, его заменяющее.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Дополнительное единовременное пособие при рождении ребенка устанавливается в следующем размере: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при рождении первого ребенка - 1000 рублей;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при рождении второго ребенка - 1600 рублей;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3) при рождении третьего ребенка - 2200 рублей.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3. При рождении каждого последующего ребенка сумма доплаты возрастает на 600 рублей.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4. Дополнительное единовременное пособие при рождении ребенка предоставляется дополнительно к единовременному пособию при рождении ребенка, установленному федеральным законодательством.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5. Порядок выплаты дополнительного единовременного пособия при рождении ребенка определяется Кабинетом министров Республики Адыгея.</w:t>
      </w:r>
    </w:p>
    <w:p w14:paraId="21A63643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6. Дополнительное ежемесячное пособие по уходу за ребенком-инвалидом</w:t>
      </w:r>
    </w:p>
    <w:p w14:paraId="007C5E84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Право на получение дополнительного ежемесячного пособия по уходу за ребенком-инвалидом имеет неработающий родитель ребенка либо, по усмотрению семьи, другой неработающий гражданин, осуществляющий постоянный уход за ребенком-инвалидом в возрасте до восемнадцати лет.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Дополнительное ежемесячное пособие по уходу за ребенком-инвалидом выплачивается в размере 100 рублей независимо от получения на ребенка пенсии, алиментов.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 xml:space="preserve">3. Право на дополнительное ежемесячное пособие по уходу за ребенком-инвалидом 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lastRenderedPageBreak/>
        <w:t>сохраняется в случае работы в период ухода за ребенком-инвалидом на условиях неполного рабочего дня или на дому.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4. Порядок выплаты дополнительного ежемесячного пособия по уходу за ребенком-инвалидом определяется Кабинетом министров Республики Адыгея.</w:t>
      </w:r>
    </w:p>
    <w:p w14:paraId="3E42ADF1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7. Меры социальной поддержки многодетной семьи</w:t>
      </w:r>
    </w:p>
    <w:p w14:paraId="1F17D50A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В Республике Адыгея за счет средств республиканского бюджета Республики Адыгея многодетным семьям устанавливаются следующие меры социальной поддержки: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денежная выплата в размере тридцати процентов оплаты коммунальных услуг, а также стоимости топлива, приобретенного в пределах нормативов потребления, - для проживающих в домах без центрального отопления;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24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Законов Республики Адыгея от 27.02.2008 N 158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25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08.06.2011 N 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бесплатная выдача лекарств, выписанных по рецептам врачей детям в возрасте до шести лет;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3) бесплатный проезд для обучающихся общеобразовательных организаций, профессиональных образовательных организаций на транспорте общего пользования городского сообщения, а также пригородного и междугородного сообщения в границах соответствующего муниципального района;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(п. 3 в ред. </w:t>
      </w:r>
      <w:hyperlink r:id="rId26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26.05.2017 N 66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4) единовременная выплата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 (далее - единовременная выплата).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(п. 4 введен </w:t>
      </w:r>
      <w:hyperlink r:id="rId27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Законом Республики Адыгея от 08.06.2011 N 10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; в ред. </w:t>
      </w:r>
      <w:hyperlink r:id="rId28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28.12.2012 N 162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При отнесении семьи к категории многодетных семей не учитываются дети: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находящиеся на воспитании в государственных учреждениях на полном государственном обеспечении;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29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29.04.2014 N 288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проживающие под опекой (попечительством) в другой семье;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3) в отношении которых родители лишены родительских прав либо ограничены в родительских правах;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lastRenderedPageBreak/>
        <w:br/>
        <w:t>4) которые приобрели дееспособность в соответствии с федеральным законодательством;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5) проживающие с другим родителем, усыновителем (в случае раздельного проживания родителей, усыновителей).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3. Порядок и условия предоставления мер социальной поддержки, предусмотренных частью 1 настоящей статьи, за исключением условий, предусмотренных статьей 7.1 настоящего Закона, устанавливаются Кабинетом Министров Республики Адыгея.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30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Законов Республики Адыгея от 01.04.2009 N 249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, </w:t>
      </w:r>
      <w:hyperlink r:id="rId31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от 28.12.2012 N 162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</w:p>
    <w:p w14:paraId="7054A171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7.1. Единовременная выплата</w:t>
      </w:r>
    </w:p>
    <w:p w14:paraId="79C270D2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(введена </w:t>
      </w:r>
      <w:hyperlink r:id="rId32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Законом Республики Адыгея от 28.12.2012 N 162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; в ред. </w:t>
      </w:r>
      <w:hyperlink r:id="rId33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24.11.2015 N 479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Право на получение единовременной выплаты имеет один из родителей (усыновитель), постоянно или преимущественно проживающий на территории Республики Адыгея.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34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26.05.2017 N 66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Право на получение единовременной выплаты возникает со дня рождения (усыновления) третьего ребенка или последующих детей и может быть реализовано не ранее чем по истечении одного года со дня рождения (усыновления) третьего ребенка или последующих детей.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3. Срок обращения за получением единовременной выплаты не может превышать шести месяцев со дня достижения третьим ребенком или последующими детьми возраста одного года (по истечении одного года со дня вступления в законную силу решения суда об усыновлении).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4. При рождении мертвого ребенка единовременная выплата не выплачивается.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5. При обращении за получением единовременной выплаты по истечении шестимесячного срока, установленного частью 3 настоящей статьи, решение об установлении единовременной выплаты принимается при наличии следующих уважительных причин пропуска срока обращения за единовременной выплатой: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действие чрезвычайных и непредотвратимых при данных условиях обстоятельств (непреодолимая сила);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длительная временная нетрудоспособность одного из родителей (усыновителя) вследствие заболевания или травмы продолжительностью более шести месяцев;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3) переезд на место жительства в другой населенный пункт;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lastRenderedPageBreak/>
        <w:br/>
        <w:t>4) повреждение здоровья или смерть близкого родственника;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5) иные причины, признанные уважительными в судебном порядке.</w:t>
      </w:r>
    </w:p>
    <w:p w14:paraId="336F2366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8. Охрана прав работающей матери</w:t>
      </w:r>
    </w:p>
    <w:p w14:paraId="49ADC450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Независимо от организационно-правовой формы организации работодатели устанавливают всем работающим матерям, имеющим детей в возрасте до четырнадцати лет, по их заявлению рабочую неделю продолжительностью не более тридцати пяти часов с сохранением полной оплаты труда.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Реализация указанных в настоящей статье прав работников, чья деятельность финансируется за счет средств республиканского бюджета Республики Адыгея, обеспечивается за счет средств республиканского бюджета Республики Адыгея.</w:t>
      </w:r>
    </w:p>
    <w:p w14:paraId="2A511D1C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9. Содействие ребенку, находящемуся в трудной жизненной ситуации, в реализации и защите его прав и законных интересов</w:t>
      </w:r>
    </w:p>
    <w:p w14:paraId="04D6922B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1. В целях защиты прав детей, находящихся в трудной жизненной ситуации, в Республике Адыгея создаются социальные службы для детей. Социальные службы для детей взаимодействуют с образовательными учреждениями, государственными учреждениями здравоохранения Республики Адыгея, комиссиями по делам несовершеннолетних и защите их прав, другими органами и учреждениями системы профилактики безнадзорности и правонарушений несовершеннолетних.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(часть 1 в ред. </w:t>
      </w:r>
      <w:hyperlink r:id="rId35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29.04.2014 N 288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2. Социальные услуги несовершеннолетним, находящимся в социально опасном положении или иной трудной жизненной ситуации, предоставляются на основании заявлений несовершеннолетних, их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14:paraId="36B22AAD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10. 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Республики Адыгея</w:t>
      </w:r>
    </w:p>
    <w:p w14:paraId="6C1C0B62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36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29.04.2014 N 288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Республики Адыгея устанавливается Кабинетом Министров Республики Адыгея.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</w:p>
    <w:p w14:paraId="0AED94F5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lastRenderedPageBreak/>
        <w:t>Статья 10.1. Порядок финансирования деятельности, связанной с перевозкой в пределах территории Республики Адыгея несовершеннолетних, самовольно ушедших из семей, организаций для детей-сирот и детей, оставшихся без попечения родителей, образовательных ..</w:t>
      </w:r>
    </w:p>
    <w:p w14:paraId="57783346" w14:textId="77777777" w:rsidR="00275C41" w:rsidRPr="00822322" w:rsidRDefault="00275C41" w:rsidP="00275C4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</w:pPr>
      <w:r w:rsidRPr="00822322">
        <w:rPr>
          <w:rFonts w:ascii="Arial" w:eastAsia="Times New Roman" w:hAnsi="Arial" w:cs="Arial"/>
          <w:color w:val="3C3C3C"/>
          <w:spacing w:val="2"/>
          <w:sz w:val="31"/>
          <w:szCs w:val="31"/>
          <w:lang w:eastAsia="ru-UA"/>
        </w:rPr>
        <w:t>Статья 10.1. Порядок финансирования деятельности, связанной с перевозкой в пределах территории Республики Адыгея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 w14:paraId="3953EE14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(введена </w:t>
      </w:r>
      <w:hyperlink r:id="rId37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Законом Республики Адыгея от 29.04.2014 N 288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Порядок финансирования деятельности, связанной с перевозкой в пределах территории Республики Адыгея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устанавливается Кабинетом Министров Республики Адыгея.</w:t>
      </w:r>
    </w:p>
    <w:p w14:paraId="63E15373" w14:textId="77777777" w:rsidR="00275C41" w:rsidRPr="00822322" w:rsidRDefault="00275C41" w:rsidP="00275C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</w:pPr>
      <w:r w:rsidRPr="00822322">
        <w:rPr>
          <w:rFonts w:ascii="Arial" w:eastAsia="Times New Roman" w:hAnsi="Arial" w:cs="Arial"/>
          <w:color w:val="242424"/>
          <w:spacing w:val="2"/>
          <w:sz w:val="23"/>
          <w:szCs w:val="23"/>
          <w:lang w:eastAsia="ru-UA"/>
        </w:rPr>
        <w:t>Статья 11. Организация и обеспечение отдыха и оздоровления детей</w:t>
      </w:r>
    </w:p>
    <w:p w14:paraId="564B48FA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(в ред. </w:t>
      </w:r>
      <w:hyperlink r:id="rId38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Закона Республики Адыгея от 26.05.2017 N 66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)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Исполнительные органы государственной власти Республики Адыгея: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1) организуют и обеспечивают отдых и оздоровление детей (за исключением организации отдыха детей в каникулярное время);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2) осуществляют мероприятия по обеспечению безопасности жизни и здоровья детей в период их пребывания в организациях отдыха детей и их оздоровления;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3) осуществляют региональный контроль за соблюдением требований законодательства Российской Федерации в сфере организации отдыха и оздоровления детей;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4) осуществляют иные полномочия, предусмотренные </w:t>
      </w:r>
      <w:hyperlink r:id="rId39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.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Статья 12. Утратила силу. - </w:t>
      </w:r>
      <w:hyperlink r:id="rId40" w:history="1">
        <w:r w:rsidRPr="008223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UA"/>
          </w:rPr>
          <w:t>Закон Республики Адыгея от 28.12.2012 N 169</w:t>
        </w:r>
      </w:hyperlink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.</w:t>
      </w:r>
    </w:p>
    <w:p w14:paraId="213B95BC" w14:textId="77777777" w:rsidR="00275C41" w:rsidRPr="00822322" w:rsidRDefault="00275C41" w:rsidP="00275C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Президент Республики Адыгея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А.ДЖАРИМОВ</w:t>
      </w:r>
    </w:p>
    <w:p w14:paraId="05EC0AE4" w14:textId="77777777" w:rsidR="00275C41" w:rsidRPr="00822322" w:rsidRDefault="00275C41" w:rsidP="00275C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</w:pP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t>Майкоп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28 сентября 1994 года</w:t>
      </w:r>
      <w:r w:rsidRPr="00822322">
        <w:rPr>
          <w:rFonts w:ascii="Arial" w:eastAsia="Times New Roman" w:hAnsi="Arial" w:cs="Arial"/>
          <w:color w:val="2D2D2D"/>
          <w:spacing w:val="2"/>
          <w:sz w:val="21"/>
          <w:szCs w:val="21"/>
          <w:lang w:eastAsia="ru-UA"/>
        </w:rPr>
        <w:br/>
        <w:t>N 117-1</w:t>
      </w:r>
    </w:p>
    <w:p w14:paraId="4B6A8C24" w14:textId="77777777" w:rsidR="00275C41" w:rsidRPr="00822322" w:rsidRDefault="00275C41" w:rsidP="00275C41"/>
    <w:p w14:paraId="5091D174" w14:textId="77777777" w:rsidR="004E3E31" w:rsidRPr="00275C41" w:rsidRDefault="004E3E31" w:rsidP="00275C41">
      <w:bookmarkStart w:id="0" w:name="_GoBack"/>
      <w:bookmarkEnd w:id="0"/>
    </w:p>
    <w:sectPr w:rsidR="004E3E31" w:rsidRPr="0027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E058" w14:textId="77777777" w:rsidR="00AC518F" w:rsidRDefault="00AC518F" w:rsidP="001B186B">
      <w:pPr>
        <w:spacing w:after="0" w:line="240" w:lineRule="auto"/>
      </w:pPr>
      <w:r>
        <w:separator/>
      </w:r>
    </w:p>
  </w:endnote>
  <w:endnote w:type="continuationSeparator" w:id="0">
    <w:p w14:paraId="1D815610" w14:textId="77777777" w:rsidR="00AC518F" w:rsidRDefault="00AC518F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48D6" w14:textId="77777777" w:rsidR="00AC518F" w:rsidRDefault="00AC518F" w:rsidP="001B186B">
      <w:pPr>
        <w:spacing w:after="0" w:line="240" w:lineRule="auto"/>
      </w:pPr>
      <w:r>
        <w:separator/>
      </w:r>
    </w:p>
  </w:footnote>
  <w:footnote w:type="continuationSeparator" w:id="0">
    <w:p w14:paraId="05912BD8" w14:textId="77777777" w:rsidR="00AC518F" w:rsidRDefault="00AC518F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1B186B"/>
    <w:rsid w:val="001C0428"/>
    <w:rsid w:val="001D0B84"/>
    <w:rsid w:val="001D491B"/>
    <w:rsid w:val="0025477C"/>
    <w:rsid w:val="00275C41"/>
    <w:rsid w:val="004E3E31"/>
    <w:rsid w:val="00540BFD"/>
    <w:rsid w:val="007328EA"/>
    <w:rsid w:val="00775068"/>
    <w:rsid w:val="00854DD0"/>
    <w:rsid w:val="008A07E6"/>
    <w:rsid w:val="00A367B6"/>
    <w:rsid w:val="00AC518F"/>
    <w:rsid w:val="00C17A63"/>
    <w:rsid w:val="00DE4DA8"/>
    <w:rsid w:val="00E01F97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C41"/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5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99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66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1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277113" TargetMode="External"/><Relationship Id="rId18" Type="http://schemas.openxmlformats.org/officeDocument/2006/relationships/hyperlink" Target="http://docs.cntd.ru/document/412303271" TargetMode="External"/><Relationship Id="rId26" Type="http://schemas.openxmlformats.org/officeDocument/2006/relationships/hyperlink" Target="http://docs.cntd.ru/document/450221302" TargetMode="External"/><Relationship Id="rId39" Type="http://schemas.openxmlformats.org/officeDocument/2006/relationships/hyperlink" Target="http://docs.cntd.ru/document/901713538" TargetMode="External"/><Relationship Id="rId21" Type="http://schemas.openxmlformats.org/officeDocument/2006/relationships/hyperlink" Target="http://docs.cntd.ru/document/804932122" TargetMode="External"/><Relationship Id="rId34" Type="http://schemas.openxmlformats.org/officeDocument/2006/relationships/hyperlink" Target="http://docs.cntd.ru/document/45022130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8190378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660875" TargetMode="External"/><Relationship Id="rId20" Type="http://schemas.openxmlformats.org/officeDocument/2006/relationships/hyperlink" Target="http://docs.cntd.ru/document/9004937" TargetMode="External"/><Relationship Id="rId29" Type="http://schemas.openxmlformats.org/officeDocument/2006/relationships/hyperlink" Target="http://docs.cntd.ru/document/41230327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41506" TargetMode="External"/><Relationship Id="rId11" Type="http://schemas.openxmlformats.org/officeDocument/2006/relationships/hyperlink" Target="http://docs.cntd.ru/document/453363114" TargetMode="External"/><Relationship Id="rId24" Type="http://schemas.openxmlformats.org/officeDocument/2006/relationships/hyperlink" Target="http://docs.cntd.ru/document/819037889" TargetMode="External"/><Relationship Id="rId32" Type="http://schemas.openxmlformats.org/officeDocument/2006/relationships/hyperlink" Target="http://docs.cntd.ru/document/453363114" TargetMode="External"/><Relationship Id="rId37" Type="http://schemas.openxmlformats.org/officeDocument/2006/relationships/hyperlink" Target="http://docs.cntd.ru/document/412303271" TargetMode="External"/><Relationship Id="rId40" Type="http://schemas.openxmlformats.org/officeDocument/2006/relationships/hyperlink" Target="http://docs.cntd.ru/document/4531241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12382570" TargetMode="External"/><Relationship Id="rId23" Type="http://schemas.openxmlformats.org/officeDocument/2006/relationships/hyperlink" Target="http://docs.cntd.ru/document/453363114" TargetMode="External"/><Relationship Id="rId28" Type="http://schemas.openxmlformats.org/officeDocument/2006/relationships/hyperlink" Target="http://docs.cntd.ru/document/453363114" TargetMode="External"/><Relationship Id="rId36" Type="http://schemas.openxmlformats.org/officeDocument/2006/relationships/hyperlink" Target="http://docs.cntd.ru/document/412303271" TargetMode="External"/><Relationship Id="rId10" Type="http://schemas.openxmlformats.org/officeDocument/2006/relationships/hyperlink" Target="http://docs.cntd.ru/document/453108776" TargetMode="External"/><Relationship Id="rId19" Type="http://schemas.openxmlformats.org/officeDocument/2006/relationships/hyperlink" Target="http://docs.cntd.ru/document/901713538" TargetMode="External"/><Relationship Id="rId31" Type="http://schemas.openxmlformats.org/officeDocument/2006/relationships/hyperlink" Target="http://docs.cntd.ru/document/4533631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05364" TargetMode="External"/><Relationship Id="rId14" Type="http://schemas.openxmlformats.org/officeDocument/2006/relationships/hyperlink" Target="http://docs.cntd.ru/document/412303271" TargetMode="External"/><Relationship Id="rId22" Type="http://schemas.openxmlformats.org/officeDocument/2006/relationships/hyperlink" Target="http://docs.cntd.ru/document/460277113" TargetMode="External"/><Relationship Id="rId27" Type="http://schemas.openxmlformats.org/officeDocument/2006/relationships/hyperlink" Target="http://docs.cntd.ru/document/453108776" TargetMode="External"/><Relationship Id="rId30" Type="http://schemas.openxmlformats.org/officeDocument/2006/relationships/hyperlink" Target="http://docs.cntd.ru/document/819094020" TargetMode="External"/><Relationship Id="rId35" Type="http://schemas.openxmlformats.org/officeDocument/2006/relationships/hyperlink" Target="http://docs.cntd.ru/document/412303271" TargetMode="External"/><Relationship Id="rId8" Type="http://schemas.openxmlformats.org/officeDocument/2006/relationships/hyperlink" Target="http://docs.cntd.ru/document/819094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24100" TargetMode="External"/><Relationship Id="rId17" Type="http://schemas.openxmlformats.org/officeDocument/2006/relationships/hyperlink" Target="http://docs.cntd.ru/document/450221302" TargetMode="External"/><Relationship Id="rId25" Type="http://schemas.openxmlformats.org/officeDocument/2006/relationships/hyperlink" Target="http://docs.cntd.ru/document/453105364" TargetMode="External"/><Relationship Id="rId33" Type="http://schemas.openxmlformats.org/officeDocument/2006/relationships/hyperlink" Target="http://docs.cntd.ru/document/430660875" TargetMode="External"/><Relationship Id="rId38" Type="http://schemas.openxmlformats.org/officeDocument/2006/relationships/hyperlink" Target="http://docs.cntd.ru/document/45022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2018-03-07T22:34:00Z</dcterms:modified>
</cp:coreProperties>
</file>